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274A" w:rsidRPr="00990E5D" w:rsidTr="007A373F">
        <w:tc>
          <w:tcPr>
            <w:tcW w:w="9212" w:type="dxa"/>
          </w:tcPr>
          <w:p w:rsidR="0065274A" w:rsidRPr="00990E5D" w:rsidRDefault="0065274A" w:rsidP="007A373F">
            <w:pPr>
              <w:spacing w:after="60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bookmarkEnd w:id="0"/>
            <w:r w:rsidRPr="00990E5D">
              <w:rPr>
                <w:rFonts w:ascii="Arial Narrow" w:hAnsi="Arial Narrow"/>
                <w:b/>
                <w:sz w:val="16"/>
                <w:szCs w:val="16"/>
              </w:rPr>
              <w:t>DISPENSA DE CHAMAMENTO PÚBLICO 02/2017</w:t>
            </w:r>
          </w:p>
        </w:tc>
      </w:tr>
      <w:tr w:rsidR="0065274A" w:rsidRPr="00990E5D" w:rsidTr="007A373F">
        <w:tc>
          <w:tcPr>
            <w:tcW w:w="9212" w:type="dxa"/>
          </w:tcPr>
          <w:p w:rsidR="0065274A" w:rsidRPr="00990E5D" w:rsidRDefault="0065274A" w:rsidP="007A373F">
            <w:pPr>
              <w:spacing w:after="6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Processo Administrativo de Justificação 1706200013</w:t>
            </w:r>
          </w:p>
        </w:tc>
      </w:tr>
    </w:tbl>
    <w:p w:rsidR="0065274A" w:rsidRPr="00990E5D" w:rsidRDefault="0065274A" w:rsidP="0065274A">
      <w:pPr>
        <w:spacing w:after="60" w:line="360" w:lineRule="auto"/>
        <w:ind w:left="3540"/>
        <w:jc w:val="both"/>
        <w:rPr>
          <w:rFonts w:ascii="Arial Narrow" w:hAnsi="Arial Narrow"/>
          <w:b/>
          <w:sz w:val="16"/>
          <w:szCs w:val="16"/>
        </w:rPr>
      </w:pPr>
    </w:p>
    <w:p w:rsidR="0065274A" w:rsidRPr="00990E5D" w:rsidRDefault="0065274A" w:rsidP="0065274A">
      <w:pPr>
        <w:spacing w:after="60" w:line="360" w:lineRule="auto"/>
        <w:ind w:left="3540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>O presente Ato Administrativo trata da Dispensa de Chamamento Público para celebração de Termo de Fomento entre o Municipio de São Gonçalo do Amarante/RN, representado pela Secretaria Municipal de Trabalho, Assistencia Social e Cidadania e a Organização da Sociedade Civil, Associação das Mulheres de Santo Antonio do Potengi.</w:t>
      </w:r>
    </w:p>
    <w:p w:rsidR="0065274A" w:rsidRPr="00990E5D" w:rsidRDefault="0065274A" w:rsidP="0065274A">
      <w:pPr>
        <w:spacing w:after="60" w:line="360" w:lineRule="auto"/>
        <w:ind w:left="3540"/>
        <w:jc w:val="both"/>
        <w:rPr>
          <w:rFonts w:ascii="Arial Narrow" w:hAnsi="Arial Narrow"/>
          <w:sz w:val="16"/>
          <w:szCs w:val="16"/>
        </w:rPr>
      </w:pP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O Secretário-Adjunto de Trabalho, Assistencia Social e Cidadania de São Gonçalo do Amarante</w:t>
      </w:r>
      <w:r w:rsidRPr="00990E5D">
        <w:rPr>
          <w:rFonts w:ascii="Arial Narrow" w:hAnsi="Arial Narrow"/>
          <w:sz w:val="16"/>
          <w:szCs w:val="16"/>
        </w:rPr>
        <w:t xml:space="preserve">, Estado do Rio Grande do Norte, no exercício da titularidade interina da Secretaria, no uso de suas atribuições legais, em conformidade com o disposto na Lei Federal 13.019/2014 e em especial as prescrições do Decreto Municipal nº 709/2017,  e </w:t>
      </w: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CONSIDERANDO</w:t>
      </w:r>
      <w:r w:rsidRPr="00990E5D">
        <w:rPr>
          <w:rFonts w:ascii="Arial Narrow" w:hAnsi="Arial Narrow"/>
          <w:sz w:val="16"/>
          <w:szCs w:val="16"/>
        </w:rPr>
        <w:t xml:space="preserve"> o disposto no art. 30, VI, da Lei Federal 13.019/2014 que prescreve:</w:t>
      </w:r>
    </w:p>
    <w:p w:rsidR="0065274A" w:rsidRPr="00990E5D" w:rsidRDefault="0065274A" w:rsidP="0065274A">
      <w:pPr>
        <w:spacing w:after="60" w:line="360" w:lineRule="auto"/>
        <w:ind w:left="2832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 </w:t>
      </w:r>
      <w:r w:rsidRPr="00990E5D">
        <w:rPr>
          <w:rFonts w:ascii="Arial Narrow" w:hAnsi="Arial Narrow"/>
          <w:color w:val="000000"/>
          <w:sz w:val="16"/>
          <w:szCs w:val="16"/>
        </w:rPr>
        <w:t>Art. 30. A administração pública poderá dispensar a realização do chamamento público:</w:t>
      </w:r>
      <w:r w:rsidRPr="00990E5D">
        <w:rPr>
          <w:rFonts w:ascii="Arial Narrow" w:hAnsi="Arial Narrow"/>
          <w:sz w:val="16"/>
          <w:szCs w:val="16"/>
        </w:rPr>
        <w:t xml:space="preserve"> </w:t>
      </w:r>
    </w:p>
    <w:p w:rsidR="0065274A" w:rsidRPr="00990E5D" w:rsidRDefault="0065274A" w:rsidP="0065274A">
      <w:pPr>
        <w:spacing w:after="60" w:line="360" w:lineRule="auto"/>
        <w:ind w:left="2832" w:firstLine="3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VI - no caso de atividades voltadas ou vinculadas a serviços de educação, saúde e assistência social, desde que executadas por organizações da sociedade civil previamente credenciadas pelo órgão gestor da respectiva política.  </w:t>
      </w: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 xml:space="preserve">CONSIDERANDO </w:t>
      </w:r>
      <w:r w:rsidRPr="00990E5D">
        <w:rPr>
          <w:rFonts w:ascii="Arial Narrow" w:hAnsi="Arial Narrow"/>
          <w:sz w:val="16"/>
          <w:szCs w:val="16"/>
        </w:rPr>
        <w:t>o disposto no Edital de Credenciamento Prévio 01/2017-SEMTASC;</w:t>
      </w: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CONSIDERANDO</w:t>
      </w:r>
      <w:r w:rsidRPr="00990E5D">
        <w:rPr>
          <w:rFonts w:ascii="Arial Narrow" w:hAnsi="Arial Narrow"/>
          <w:sz w:val="16"/>
          <w:szCs w:val="16"/>
        </w:rPr>
        <w:t xml:space="preserve"> que a Associação das Mulheres de Santo Antonio do Potengi - AMSAP, inscrita no CNPJ 03.216.226/0001-12, Organização da Sociedade Civil, reconhecida em lei como Entidade de Utilida</w:t>
      </w:r>
      <w:r>
        <w:rPr>
          <w:rFonts w:ascii="Arial Narrow" w:hAnsi="Arial Narrow"/>
          <w:sz w:val="16"/>
          <w:szCs w:val="16"/>
        </w:rPr>
        <w:t>de Pública, representada por sua dirigente máxima</w:t>
      </w:r>
      <w:r w:rsidRPr="00990E5D"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/>
          <w:sz w:val="16"/>
          <w:szCs w:val="16"/>
        </w:rPr>
        <w:t>a</w:t>
      </w:r>
      <w:r w:rsidRPr="00990E5D">
        <w:rPr>
          <w:rFonts w:ascii="Arial Narrow" w:hAnsi="Arial Narrow"/>
          <w:sz w:val="16"/>
          <w:szCs w:val="16"/>
        </w:rPr>
        <w:t xml:space="preserve"> Sr</w:t>
      </w:r>
      <w:r>
        <w:rPr>
          <w:rFonts w:ascii="Arial Narrow" w:hAnsi="Arial Narrow"/>
          <w:sz w:val="16"/>
          <w:szCs w:val="16"/>
        </w:rPr>
        <w:t>a</w:t>
      </w:r>
      <w:r w:rsidRPr="00990E5D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>Maria da Paz Pimenta Silva</w:t>
      </w:r>
      <w:r w:rsidRPr="00990E5D">
        <w:rPr>
          <w:rFonts w:ascii="Arial Narrow" w:hAnsi="Arial Narrow"/>
          <w:sz w:val="16"/>
          <w:szCs w:val="16"/>
        </w:rPr>
        <w:t>, pleiteou e obteve credenciamento prévio perante este Órgão Gestor da Política Municipal de Assistencia Social e Cidadania de São Gonçalo do Amarante, nos termos do Edital de Credenciamento 01/2017-SEMTASC, para fins de celebração de Termo de Fomento visando a realização de atividades voltadas ou vinculadas a serviços de Assistencia Social e/ou Cidadania, consubstanciado na realização de capacitação para a população saogonçalense na área de corte e costura, no valor global anual de R$ 72.000,00;</w:t>
      </w: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 xml:space="preserve">CONSIDERANDO </w:t>
      </w:r>
      <w:r w:rsidRPr="00990E5D">
        <w:rPr>
          <w:rFonts w:ascii="Arial Narrow" w:hAnsi="Arial Narrow"/>
          <w:sz w:val="16"/>
          <w:szCs w:val="16"/>
        </w:rPr>
        <w:t>que a Entidade proponente possui experiência anterior na execução do objeto proposto na parceria, conforme Convenios celebrados com a Prefeitura de São Gonçalo do Amarante;</w:t>
      </w: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CONSIDERANDO</w:t>
      </w:r>
      <w:r w:rsidRPr="00990E5D">
        <w:rPr>
          <w:rFonts w:ascii="Arial Narrow" w:hAnsi="Arial Narrow"/>
          <w:sz w:val="16"/>
          <w:szCs w:val="16"/>
        </w:rPr>
        <w:t xml:space="preserve"> a ausência de impugnações ou reclamações da sociedade contrários à celebração da Parceria, após a publicação do Aviso da Proposição no Jornal Oficial de São Gonçalo do Amarante na Edição do dia 20/06/2017;</w:t>
      </w: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CONSIDERANDO</w:t>
      </w:r>
      <w:r w:rsidRPr="00990E5D">
        <w:rPr>
          <w:rFonts w:ascii="Arial Narrow" w:hAnsi="Arial Narrow"/>
          <w:sz w:val="16"/>
          <w:szCs w:val="16"/>
        </w:rPr>
        <w:t xml:space="preserve"> a existência de dotação orçamentária atestado pela douta Controladoria-Geral do Municipio; </w:t>
      </w: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 xml:space="preserve">CONSIDERANDO </w:t>
      </w:r>
      <w:r w:rsidRPr="00990E5D">
        <w:rPr>
          <w:rFonts w:ascii="Arial Narrow" w:hAnsi="Arial Narrow"/>
          <w:sz w:val="16"/>
          <w:szCs w:val="16"/>
        </w:rPr>
        <w:t>os pareceres do Órgão técnico e da assessoria jurídica municipal opinando pela aprovação da celebração do referido termo de fomento;</w:t>
      </w: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RESOLVE DISPENSAR O CHAMAMENTO PÚBLICO</w:t>
      </w:r>
      <w:r w:rsidRPr="00990E5D">
        <w:rPr>
          <w:rFonts w:ascii="Arial Narrow" w:hAnsi="Arial Narrow"/>
          <w:sz w:val="16"/>
          <w:szCs w:val="16"/>
        </w:rPr>
        <w:t xml:space="preserve"> para celebração do Termo de Fomento abaixo listado: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602"/>
        <w:gridCol w:w="1793"/>
        <w:gridCol w:w="1134"/>
        <w:gridCol w:w="2517"/>
      </w:tblGrid>
      <w:tr w:rsidR="0065274A" w:rsidRPr="00990E5D" w:rsidTr="007A373F">
        <w:tc>
          <w:tcPr>
            <w:tcW w:w="1242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Processo</w:t>
            </w:r>
          </w:p>
        </w:tc>
        <w:tc>
          <w:tcPr>
            <w:tcW w:w="2602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Organização da Sociedade Civil</w:t>
            </w:r>
          </w:p>
        </w:tc>
        <w:tc>
          <w:tcPr>
            <w:tcW w:w="1793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CNPJ</w:t>
            </w:r>
          </w:p>
        </w:tc>
        <w:tc>
          <w:tcPr>
            <w:tcW w:w="1134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Valor (R$)</w:t>
            </w:r>
          </w:p>
        </w:tc>
        <w:tc>
          <w:tcPr>
            <w:tcW w:w="2517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Objeto</w:t>
            </w:r>
          </w:p>
        </w:tc>
      </w:tr>
      <w:tr w:rsidR="0065274A" w:rsidRPr="00990E5D" w:rsidTr="007A373F">
        <w:tc>
          <w:tcPr>
            <w:tcW w:w="1242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1706200013</w:t>
            </w:r>
          </w:p>
        </w:tc>
        <w:tc>
          <w:tcPr>
            <w:tcW w:w="2602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Associação das Mulheres de Santo Antonio do Potengi</w:t>
            </w:r>
          </w:p>
        </w:tc>
        <w:tc>
          <w:tcPr>
            <w:tcW w:w="1793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03.216.226/0001-12</w:t>
            </w:r>
          </w:p>
        </w:tc>
        <w:tc>
          <w:tcPr>
            <w:tcW w:w="1134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72.000,00</w:t>
            </w:r>
          </w:p>
        </w:tc>
        <w:tc>
          <w:tcPr>
            <w:tcW w:w="2517" w:type="dxa"/>
          </w:tcPr>
          <w:p w:rsidR="0065274A" w:rsidRPr="00990E5D" w:rsidRDefault="0065274A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Treinamento e capacitação na área de corte e costura industrial 0para a população saogonçalense.</w:t>
            </w:r>
          </w:p>
        </w:tc>
      </w:tr>
    </w:tbl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</w:p>
    <w:p w:rsidR="0065274A" w:rsidRPr="00990E5D" w:rsidRDefault="0065274A" w:rsidP="0065274A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>Encaminhem-se os autos para publicação e demais providencias de praxe necessárias a celebração do ajuste.</w:t>
      </w:r>
    </w:p>
    <w:p w:rsidR="0065274A" w:rsidRPr="00990E5D" w:rsidRDefault="0065274A" w:rsidP="0065274A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>São Gonçalo do Amarante/RN, 27/06/2017</w:t>
      </w:r>
    </w:p>
    <w:p w:rsidR="0065274A" w:rsidRPr="00990E5D" w:rsidRDefault="0065274A" w:rsidP="0065274A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</w:p>
    <w:p w:rsidR="0065274A" w:rsidRPr="00990E5D" w:rsidRDefault="0065274A" w:rsidP="0065274A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Antonio Dantas Neto </w:t>
      </w:r>
    </w:p>
    <w:p w:rsidR="0065274A" w:rsidRPr="00990E5D" w:rsidRDefault="0065274A" w:rsidP="0065274A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>Secretario Municipal Adjunto de Trabalho, Assistencia Social e Cidadania</w:t>
      </w:r>
    </w:p>
    <w:p w:rsidR="00864547" w:rsidRDefault="0065274A"/>
    <w:sectPr w:rsidR="00864547" w:rsidSect="00C10C24">
      <w:headerReference w:type="default" r:id="rId5"/>
      <w:footerReference w:type="even" r:id="rId6"/>
      <w:footerReference w:type="default" r:id="rId7"/>
      <w:pgSz w:w="11906" w:h="16838"/>
      <w:pgMar w:top="226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9" w:rsidRDefault="0065274A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2479" w:rsidRDefault="0065274A" w:rsidP="004A08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9" w:rsidRDefault="0065274A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62479" w:rsidRPr="001D4B3C" w:rsidRDefault="0065274A" w:rsidP="00196477">
    <w:pPr>
      <w:pStyle w:val="Rodap"/>
      <w:jc w:val="center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 xml:space="preserve">Prefeitura de </w:t>
    </w:r>
    <w:r>
      <w:rPr>
        <w:rFonts w:ascii="Tahoma" w:hAnsi="Tahoma" w:cs="Tahoma"/>
        <w:sz w:val="18"/>
        <w:szCs w:val="18"/>
      </w:rPr>
      <w:t xml:space="preserve">São Gonçalo do Amarante </w:t>
    </w:r>
    <w:r w:rsidRPr="001D4B3C">
      <w:rPr>
        <w:rFonts w:ascii="Tahoma" w:hAnsi="Tahoma" w:cs="Tahoma"/>
        <w:sz w:val="18"/>
        <w:szCs w:val="18"/>
      </w:rPr>
      <w:t xml:space="preserve">| Secretaria de </w:t>
    </w:r>
    <w:r>
      <w:rPr>
        <w:rFonts w:ascii="Tahoma" w:hAnsi="Tahoma" w:cs="Tahoma"/>
        <w:sz w:val="18"/>
        <w:szCs w:val="18"/>
      </w:rPr>
      <w:t>Trabalho, Assistencia Social e Cidadania</w:t>
    </w:r>
  </w:p>
  <w:p w:rsidR="00A62479" w:rsidRPr="001D4B3C" w:rsidRDefault="0065274A" w:rsidP="00196477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Av. Alexandre Cavalcanti</w:t>
    </w:r>
    <w:r w:rsidRPr="001D4B3C">
      <w:rPr>
        <w:rFonts w:ascii="Tahoma" w:hAnsi="Tahoma" w:cs="Tahoma"/>
        <w:sz w:val="18"/>
        <w:szCs w:val="18"/>
      </w:rPr>
      <w:t xml:space="preserve"> | </w:t>
    </w:r>
    <w:r>
      <w:rPr>
        <w:rFonts w:ascii="Tahoma" w:hAnsi="Tahoma" w:cs="Tahoma"/>
        <w:sz w:val="18"/>
        <w:szCs w:val="18"/>
      </w:rPr>
      <w:t>Centro – São Gonçalo do Amarante</w:t>
    </w:r>
    <w:r w:rsidRPr="001D4B3C">
      <w:rPr>
        <w:rFonts w:ascii="Tahoma" w:hAnsi="Tahoma" w:cs="Tahoma"/>
        <w:sz w:val="18"/>
        <w:szCs w:val="18"/>
      </w:rPr>
      <w:t xml:space="preserve"> |</w:t>
    </w:r>
    <w:r>
      <w:rPr>
        <w:rFonts w:ascii="Tahoma" w:hAnsi="Tahoma" w:cs="Tahoma"/>
        <w:sz w:val="18"/>
        <w:szCs w:val="18"/>
      </w:rPr>
      <w:t xml:space="preserve"> </w:t>
    </w:r>
    <w:r w:rsidRPr="001D4B3C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59290000</w:t>
    </w:r>
    <w:r w:rsidRPr="001D4B3C">
      <w:rPr>
        <w:rFonts w:ascii="Tahoma" w:hAnsi="Tahoma" w:cs="Tahoma"/>
        <w:sz w:val="18"/>
        <w:szCs w:val="18"/>
      </w:rPr>
      <w:t xml:space="preserve"> |  </w:t>
    </w:r>
    <w:r>
      <w:rPr>
        <w:rFonts w:ascii="Tahoma" w:hAnsi="Tahoma" w:cs="Tahoma"/>
        <w:sz w:val="18"/>
        <w:szCs w:val="18"/>
      </w:rPr>
      <w:t>www.saogoncalo.rn.gov.br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9" w:rsidRDefault="0065274A" w:rsidP="0092704D">
    <w:pPr>
      <w:rPr>
        <w:rFonts w:ascii="Arial" w:hAnsi="Arial" w:cs="Arial"/>
      </w:rPr>
    </w:pPr>
    <w:r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.3pt;margin-top:.2pt;width:67.85pt;height:75.8pt;z-index:251658240;visibility:visible;mso-wrap-edited:f" wrapcoords="-254 0 -254 21163 21600 21163 21600 0 -254 0">
          <v:imagedata r:id="rId1" o:title=""/>
          <w10:wrap type="tight"/>
        </v:shape>
        <o:OLEObject Type="Embed" ProgID="Word.Picture.8" ShapeID="_x0000_s1025" DrawAspect="Content" ObjectID="_1559997825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FD72D" wp14:editId="2F2ECC70">
              <wp:simplePos x="0" y="0"/>
              <wp:positionH relativeFrom="page">
                <wp:posOffset>352425</wp:posOffset>
              </wp:positionH>
              <wp:positionV relativeFrom="page">
                <wp:posOffset>323850</wp:posOffset>
              </wp:positionV>
              <wp:extent cx="7002145" cy="10121265"/>
              <wp:effectExtent l="0" t="0" r="27305" b="1524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0214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tângulo 1" o:spid="_x0000_s1026" style="position:absolute;margin-left:27.75pt;margin-top:25.5pt;width:551.35pt;height:796.95pt;z-index:251659264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Arial" w:hAnsi="Arial" w:cs="Arial"/>
      </w:rPr>
      <w:t>R  ESTADO DO RIO GRANDE DO NORTE</w:t>
    </w:r>
  </w:p>
  <w:p w:rsidR="00A62479" w:rsidRDefault="0065274A" w:rsidP="0092704D">
    <w:pPr>
      <w:rPr>
        <w:rFonts w:ascii="Arial" w:hAnsi="Arial" w:cs="Arial"/>
      </w:rPr>
    </w:pPr>
    <w:r>
      <w:rPr>
        <w:rFonts w:ascii="Arial" w:hAnsi="Arial" w:cs="Arial"/>
      </w:rPr>
      <w:t xml:space="preserve">    PREFEITURA MUNICIPAL DE SÃO GONÇALO DO AMARANTE/RN</w:t>
    </w:r>
  </w:p>
  <w:p w:rsidR="00A62479" w:rsidRPr="0092704D" w:rsidRDefault="0065274A" w:rsidP="0092704D">
    <w:pPr>
      <w:rPr>
        <w:rFonts w:ascii="Arial" w:hAnsi="Arial" w:cs="Arial"/>
        <w:b/>
      </w:rPr>
    </w:pPr>
    <w:r>
      <w:rPr>
        <w:rFonts w:ascii="Arial" w:hAnsi="Arial" w:cs="Arial"/>
        <w:b/>
        <w:sz w:val="32"/>
        <w:szCs w:val="32"/>
      </w:rPr>
      <w:t>F</w:t>
    </w:r>
    <w:r w:rsidRPr="0092704D">
      <w:rPr>
        <w:rFonts w:ascii="Arial" w:hAnsi="Arial" w:cs="Arial"/>
        <w:b/>
      </w:rPr>
      <w:t xml:space="preserve"> </w:t>
    </w:r>
    <w:r w:rsidRPr="008A57F0">
      <w:rPr>
        <w:rFonts w:ascii="Arial" w:hAnsi="Arial" w:cs="Arial"/>
        <w:b/>
        <w:sz w:val="22"/>
        <w:szCs w:val="22"/>
      </w:rPr>
      <w:t>SECRETARI</w:t>
    </w:r>
    <w:r>
      <w:rPr>
        <w:rFonts w:ascii="Arial" w:hAnsi="Arial" w:cs="Arial"/>
        <w:b/>
        <w:sz w:val="22"/>
        <w:szCs w:val="22"/>
      </w:rPr>
      <w:t>A MUNICIPAL DE TRABALHO, ASSISTÊ</w:t>
    </w:r>
    <w:r w:rsidRPr="008A57F0">
      <w:rPr>
        <w:rFonts w:ascii="Arial" w:hAnsi="Arial" w:cs="Arial"/>
        <w:b/>
        <w:sz w:val="22"/>
        <w:szCs w:val="22"/>
      </w:rPr>
      <w:t xml:space="preserve">NCIA SOCIAL E </w:t>
    </w:r>
    <w:r>
      <w:rPr>
        <w:rFonts w:ascii="Arial" w:hAnsi="Arial" w:cs="Arial"/>
        <w:b/>
        <w:sz w:val="22"/>
        <w:szCs w:val="22"/>
      </w:rPr>
      <w:t>CIDADANIA</w:t>
    </w:r>
  </w:p>
  <w:p w:rsidR="00A62479" w:rsidRDefault="0065274A" w:rsidP="0092704D">
    <w:pPr>
      <w:rPr>
        <w:rFonts w:ascii="Arial" w:hAnsi="Arial" w:cs="Arial"/>
      </w:rPr>
    </w:pPr>
    <w:r>
      <w:rPr>
        <w:rFonts w:ascii="Arial" w:hAnsi="Arial" w:cs="Arial"/>
      </w:rPr>
      <w:t xml:space="preserve">     Av. Alexandre Cavalcanti, S/N – Centro – CEP: 59.290-</w:t>
    </w:r>
    <w:r>
      <w:rPr>
        <w:rFonts w:ascii="Arial" w:hAnsi="Arial" w:cs="Arial"/>
      </w:rPr>
      <w:t>000</w:t>
    </w:r>
  </w:p>
  <w:p w:rsidR="00A62479" w:rsidRDefault="0065274A" w:rsidP="0092704D">
    <w:pPr>
      <w:rPr>
        <w:rFonts w:ascii="Arial" w:hAnsi="Arial" w:cs="Arial"/>
      </w:rPr>
    </w:pPr>
    <w:r>
      <w:rPr>
        <w:rFonts w:ascii="Arial" w:hAnsi="Arial" w:cs="Arial"/>
      </w:rPr>
      <w:t xml:space="preserve">     São Gonçalo do Amarante/RN</w:t>
    </w:r>
    <w:r>
      <w:rPr>
        <w:rFonts w:ascii="Arial" w:hAnsi="Arial" w:cs="Arial"/>
      </w:rPr>
      <w:tab/>
      <w:t>CNPJ/MF: 08.079.402/0001-35</w:t>
    </w:r>
  </w:p>
  <w:p w:rsidR="00A62479" w:rsidRDefault="006527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4A"/>
    <w:rsid w:val="00095E5C"/>
    <w:rsid w:val="0065274A"/>
    <w:rsid w:val="006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27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52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7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5274A"/>
  </w:style>
  <w:style w:type="table" w:styleId="Tabelacomgrade">
    <w:name w:val="Table Grid"/>
    <w:basedOn w:val="Tabelanormal"/>
    <w:uiPriority w:val="59"/>
    <w:rsid w:val="0065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27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52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7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5274A"/>
  </w:style>
  <w:style w:type="table" w:styleId="Tabelacomgrade">
    <w:name w:val="Table Grid"/>
    <w:basedOn w:val="Tabelanormal"/>
    <w:uiPriority w:val="59"/>
    <w:rsid w:val="0065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 junior</dc:creator>
  <cp:lastModifiedBy>amaro junior</cp:lastModifiedBy>
  <cp:revision>1</cp:revision>
  <dcterms:created xsi:type="dcterms:W3CDTF">2017-06-26T18:57:00Z</dcterms:created>
  <dcterms:modified xsi:type="dcterms:W3CDTF">2017-06-26T18:57:00Z</dcterms:modified>
</cp:coreProperties>
</file>