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8" w:rsidRPr="00C8789A" w:rsidRDefault="00342528" w:rsidP="00342528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Prefeitura de São Gonçalo do Amarante</w:t>
      </w:r>
    </w:p>
    <w:p w:rsidR="00342528" w:rsidRDefault="00894A25" w:rsidP="0034252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2pt;margin-top:-29.5pt;width:58.1pt;height:64.9pt;z-index:251658240;visibility:visible;mso-wrap-edited:f;mso-position-horizontal-relative:text;mso-position-vertical-relative:text" wrapcoords="-254 0 -254 21163 21600 21163 21600 0 -254 0">
            <v:imagedata r:id="rId9" o:title=""/>
            <w10:wrap type="tight"/>
          </v:shape>
          <o:OLEObject Type="Embed" ProgID="Word.Picture.8" ShapeID="_x0000_s1026" DrawAspect="Content" ObjectID="_1554101303" r:id="rId10"/>
        </w:pict>
      </w:r>
      <w:r w:rsidR="00342528">
        <w:rPr>
          <w:rFonts w:ascii="Tahoma" w:hAnsi="Tahoma" w:cs="Tahoma"/>
        </w:rPr>
        <w:t>SECRETARIA MUNICIPAL DE JUVENTUDE, ESPORTE E LAZER</w:t>
      </w:r>
    </w:p>
    <w:p w:rsidR="00342528" w:rsidRDefault="00342528" w:rsidP="00D11FDB">
      <w:pPr>
        <w:jc w:val="center"/>
        <w:rPr>
          <w:b/>
          <w:sz w:val="44"/>
          <w:szCs w:val="44"/>
        </w:rPr>
      </w:pPr>
    </w:p>
    <w:p w:rsidR="00342528" w:rsidRDefault="00342528" w:rsidP="00D11FDB">
      <w:pPr>
        <w:jc w:val="center"/>
        <w:rPr>
          <w:b/>
          <w:sz w:val="44"/>
          <w:szCs w:val="44"/>
        </w:rPr>
      </w:pPr>
    </w:p>
    <w:p w:rsidR="0098267F" w:rsidRDefault="00C7374A" w:rsidP="00D11F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ANEXO III – TERMO DE REFERENCIA</w:t>
      </w:r>
    </w:p>
    <w:p w:rsidR="00D11FDB" w:rsidRPr="003E7BEF" w:rsidRDefault="00D11FDB" w:rsidP="00D11FDB">
      <w:pPr>
        <w:jc w:val="center"/>
        <w:rPr>
          <w:b/>
          <w:sz w:val="44"/>
          <w:szCs w:val="44"/>
        </w:rPr>
      </w:pPr>
      <w:r w:rsidRPr="003E7BEF">
        <w:rPr>
          <w:b/>
          <w:sz w:val="44"/>
          <w:szCs w:val="44"/>
        </w:rPr>
        <w:t xml:space="preserve">PROJETO DO CAMPEONATO </w:t>
      </w:r>
      <w:r w:rsidR="003E7BEF" w:rsidRPr="003E7BEF">
        <w:rPr>
          <w:b/>
          <w:sz w:val="44"/>
          <w:szCs w:val="44"/>
        </w:rPr>
        <w:t>MUNICIPAL</w:t>
      </w: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  <w:r w:rsidRPr="003E7BEF">
        <w:rPr>
          <w:b/>
          <w:sz w:val="44"/>
          <w:szCs w:val="44"/>
        </w:rPr>
        <w:t>FUTEBOL E FUTSAL</w:t>
      </w: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  <w:r w:rsidRPr="003E7BEF">
        <w:rPr>
          <w:b/>
          <w:sz w:val="44"/>
          <w:szCs w:val="44"/>
        </w:rPr>
        <w:t>SÃO GONÇALO DO AMARANTE – RN</w:t>
      </w: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</w:p>
    <w:p w:rsidR="003E7BEF" w:rsidRPr="003E7BEF" w:rsidRDefault="003E7BEF" w:rsidP="00D11FDB">
      <w:pPr>
        <w:jc w:val="center"/>
        <w:rPr>
          <w:b/>
          <w:sz w:val="44"/>
          <w:szCs w:val="44"/>
        </w:rPr>
      </w:pPr>
      <w:r w:rsidRPr="003E7BEF">
        <w:rPr>
          <w:b/>
          <w:sz w:val="44"/>
          <w:szCs w:val="44"/>
        </w:rPr>
        <w:t>2017</w:t>
      </w:r>
    </w:p>
    <w:p w:rsidR="003E7BEF" w:rsidRDefault="003E7BEF" w:rsidP="00D11FDB">
      <w:pPr>
        <w:jc w:val="center"/>
        <w:rPr>
          <w:b/>
        </w:rPr>
      </w:pPr>
    </w:p>
    <w:p w:rsidR="003E7BEF" w:rsidRPr="003A208A" w:rsidRDefault="003E7BEF" w:rsidP="00D11FDB">
      <w:pPr>
        <w:jc w:val="center"/>
        <w:rPr>
          <w:b/>
        </w:rPr>
      </w:pPr>
    </w:p>
    <w:p w:rsidR="00D11FDB" w:rsidRPr="003A208A" w:rsidRDefault="00D11FDB" w:rsidP="00D11FDB">
      <w:pPr>
        <w:jc w:val="center"/>
        <w:rPr>
          <w:b/>
        </w:rPr>
      </w:pPr>
      <w:r w:rsidRPr="003A208A">
        <w:rPr>
          <w:b/>
        </w:rPr>
        <w:t xml:space="preserve"> </w:t>
      </w:r>
    </w:p>
    <w:p w:rsidR="00D11FDB" w:rsidRPr="003A208A" w:rsidRDefault="00D11FDB" w:rsidP="00E411A3">
      <w:pPr>
        <w:jc w:val="both"/>
        <w:rPr>
          <w:b/>
        </w:rPr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712658" w:rsidRDefault="00712658" w:rsidP="00E411A3">
      <w:pPr>
        <w:jc w:val="both"/>
      </w:pPr>
    </w:p>
    <w:p w:rsidR="00712658" w:rsidRDefault="00712658" w:rsidP="00E411A3">
      <w:pPr>
        <w:jc w:val="both"/>
      </w:pPr>
    </w:p>
    <w:p w:rsidR="00712658" w:rsidRDefault="00712658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D11FDB" w:rsidRDefault="00D11FDB" w:rsidP="00E411A3">
      <w:pPr>
        <w:jc w:val="both"/>
      </w:pPr>
    </w:p>
    <w:p w:rsidR="00E411A3" w:rsidRPr="00E411A3" w:rsidRDefault="00E411A3" w:rsidP="00F83637">
      <w:pPr>
        <w:tabs>
          <w:tab w:val="left" w:pos="567"/>
        </w:tabs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 w:rsidRPr="00E411A3">
        <w:rPr>
          <w:b/>
          <w:sz w:val="28"/>
          <w:szCs w:val="28"/>
        </w:rPr>
        <w:t xml:space="preserve">APRESENTAÇÃO </w:t>
      </w:r>
    </w:p>
    <w:p w:rsidR="00E411A3" w:rsidRDefault="00E411A3" w:rsidP="00F83637">
      <w:pPr>
        <w:tabs>
          <w:tab w:val="left" w:pos="567"/>
        </w:tabs>
        <w:spacing w:before="120" w:after="120" w:line="360" w:lineRule="auto"/>
        <w:jc w:val="both"/>
      </w:pPr>
    </w:p>
    <w:p w:rsidR="003A208A" w:rsidRDefault="003A208A" w:rsidP="00F83637">
      <w:pPr>
        <w:spacing w:after="200" w:line="360" w:lineRule="auto"/>
        <w:jc w:val="both"/>
        <w:rPr>
          <w:rFonts w:eastAsia="Calibri"/>
        </w:rPr>
      </w:pPr>
      <w:r w:rsidRPr="00B83220">
        <w:rPr>
          <w:rFonts w:eastAsia="Calibri"/>
        </w:rPr>
        <w:t xml:space="preserve">A </w:t>
      </w:r>
      <w:r>
        <w:rPr>
          <w:rFonts w:eastAsia="Calibri"/>
        </w:rPr>
        <w:t xml:space="preserve">Prefeitura Municipal de São Gonçalo do Amarante/RN, através da </w:t>
      </w:r>
      <w:r w:rsidRPr="00B83220">
        <w:rPr>
          <w:rFonts w:eastAsia="Calibri"/>
        </w:rPr>
        <w:t xml:space="preserve">Secretaria Municipal de Juventude Esporte e Lazer, </w:t>
      </w:r>
      <w:r>
        <w:rPr>
          <w:rFonts w:eastAsia="Calibri"/>
        </w:rPr>
        <w:t xml:space="preserve">é o </w:t>
      </w:r>
      <w:r w:rsidRPr="00B83220">
        <w:rPr>
          <w:rFonts w:eastAsia="Calibri"/>
        </w:rPr>
        <w:t>instrumento maior de fomento ao esporte amador do município</w:t>
      </w:r>
      <w:r>
        <w:rPr>
          <w:rFonts w:eastAsia="Calibri"/>
        </w:rPr>
        <w:t>. D</w:t>
      </w:r>
      <w:r w:rsidRPr="00B83220">
        <w:rPr>
          <w:rFonts w:eastAsia="Calibri"/>
        </w:rPr>
        <w:t>evidamente</w:t>
      </w:r>
      <w:r>
        <w:rPr>
          <w:rFonts w:eastAsia="Calibri"/>
        </w:rPr>
        <w:t>,</w:t>
      </w:r>
      <w:r w:rsidRPr="00B83220">
        <w:rPr>
          <w:rFonts w:eastAsia="Calibri"/>
        </w:rPr>
        <w:t xml:space="preserve"> </w:t>
      </w:r>
      <w:r>
        <w:rPr>
          <w:rFonts w:eastAsia="Calibri"/>
        </w:rPr>
        <w:t xml:space="preserve">com muita competência </w:t>
      </w:r>
      <w:r w:rsidRPr="00B83220">
        <w:rPr>
          <w:rFonts w:eastAsia="Calibri"/>
        </w:rPr>
        <w:t xml:space="preserve">ao longo dos últimos </w:t>
      </w:r>
      <w:r>
        <w:rPr>
          <w:rFonts w:eastAsia="Calibri"/>
        </w:rPr>
        <w:t>oito anos</w:t>
      </w:r>
      <w:r w:rsidRPr="00B83220">
        <w:rPr>
          <w:rFonts w:eastAsia="Calibri"/>
        </w:rPr>
        <w:t xml:space="preserve"> </w:t>
      </w:r>
      <w:r>
        <w:rPr>
          <w:rFonts w:eastAsia="Calibri"/>
        </w:rPr>
        <w:t xml:space="preserve">promoveu incessantemente o </w:t>
      </w:r>
      <w:r w:rsidRPr="00B83220">
        <w:rPr>
          <w:rFonts w:eastAsia="Calibri"/>
        </w:rPr>
        <w:t>fortalec</w:t>
      </w:r>
      <w:r>
        <w:rPr>
          <w:rFonts w:eastAsia="Calibri"/>
        </w:rPr>
        <w:t>imento das</w:t>
      </w:r>
      <w:r w:rsidRPr="00B83220">
        <w:rPr>
          <w:rFonts w:eastAsia="Calibri"/>
        </w:rPr>
        <w:t xml:space="preserve"> políticas públicas que envolvem o esporte amador, </w:t>
      </w:r>
      <w:r>
        <w:rPr>
          <w:rFonts w:eastAsia="Calibri"/>
        </w:rPr>
        <w:t>cumprindo rigorosamente o que determina o Artigo 217 da nossa Constituição Federal.</w:t>
      </w:r>
    </w:p>
    <w:p w:rsidR="003A208A" w:rsidRDefault="003A208A" w:rsidP="00F83637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>Somos convictos de que Vossa Excelência, também não medirá esforços para seguir no rumo de fomentar o esporte amador da nossa cidade. Não restam dúvidas da parte da maioria dos desportistas que a cidade de São Gonçalo do Amarante/RN, vai continuar sendo uma referência quando o assunto também for esporte amador.</w:t>
      </w:r>
    </w:p>
    <w:p w:rsidR="003A208A" w:rsidRDefault="003A208A" w:rsidP="00F83637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Como Vossa Excelência foi um nato praticante do futebol, sabe profundamente que o vosso apoio moral, presencial, material e financeiro será de uma grandeza imensurável para a realização dos campeonatos de </w:t>
      </w:r>
      <w:r w:rsidRPr="00170506">
        <w:rPr>
          <w:rFonts w:eastAsia="Calibri"/>
          <w:b/>
        </w:rPr>
        <w:t xml:space="preserve">Futebol </w:t>
      </w:r>
      <w:r>
        <w:rPr>
          <w:rFonts w:eastAsia="Calibri"/>
        </w:rPr>
        <w:t xml:space="preserve">e </w:t>
      </w:r>
      <w:r w:rsidRPr="00170506">
        <w:rPr>
          <w:rFonts w:eastAsia="Calibri"/>
          <w:b/>
        </w:rPr>
        <w:t>Futsal</w:t>
      </w:r>
      <w:r>
        <w:rPr>
          <w:rFonts w:eastAsia="Calibri"/>
        </w:rPr>
        <w:t xml:space="preserve"> </w:t>
      </w:r>
      <w:r w:rsidRPr="00B54FE0">
        <w:rPr>
          <w:rFonts w:eastAsia="Calibri"/>
          <w:b/>
        </w:rPr>
        <w:t>Edição-2017</w:t>
      </w:r>
      <w:r>
        <w:rPr>
          <w:rFonts w:eastAsia="Calibri"/>
        </w:rPr>
        <w:t xml:space="preserve">, conforme competições abaixo especificadas no detalhamento deste projeto. </w:t>
      </w:r>
    </w:p>
    <w:p w:rsidR="00E411A3" w:rsidRDefault="00E411A3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712658" w:rsidRDefault="00712658" w:rsidP="00E411A3">
      <w:pPr>
        <w:tabs>
          <w:tab w:val="left" w:pos="567"/>
        </w:tabs>
        <w:spacing w:before="120" w:after="120"/>
        <w:jc w:val="both"/>
      </w:pPr>
    </w:p>
    <w:p w:rsidR="00712658" w:rsidRDefault="00712658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416AB" w:rsidRDefault="005416AB" w:rsidP="00E411A3">
      <w:pPr>
        <w:tabs>
          <w:tab w:val="left" w:pos="567"/>
        </w:tabs>
        <w:spacing w:before="120" w:after="120"/>
        <w:jc w:val="both"/>
      </w:pPr>
    </w:p>
    <w:p w:rsidR="00567D21" w:rsidRPr="003E7BEF" w:rsidRDefault="00E411A3" w:rsidP="00F83637">
      <w:pPr>
        <w:spacing w:line="360" w:lineRule="auto"/>
        <w:jc w:val="both"/>
        <w:rPr>
          <w:b/>
          <w:sz w:val="28"/>
          <w:szCs w:val="28"/>
        </w:rPr>
      </w:pPr>
      <w:r w:rsidRPr="003E7BEF">
        <w:rPr>
          <w:b/>
          <w:sz w:val="28"/>
          <w:szCs w:val="28"/>
        </w:rPr>
        <w:t xml:space="preserve">2 - INTRODUÇÃO </w:t>
      </w:r>
    </w:p>
    <w:p w:rsidR="00567D21" w:rsidRDefault="00567D21" w:rsidP="00F83637">
      <w:pPr>
        <w:spacing w:line="360" w:lineRule="auto"/>
        <w:jc w:val="both"/>
        <w:rPr>
          <w:b/>
        </w:rPr>
      </w:pPr>
    </w:p>
    <w:p w:rsidR="003E7BEF" w:rsidRDefault="00567D21" w:rsidP="00F83637">
      <w:pPr>
        <w:spacing w:line="360" w:lineRule="auto"/>
        <w:jc w:val="both"/>
      </w:pPr>
      <w:r>
        <w:t>Considerando que para ter-se uma cidade com qualidade de vida ideal, deve-se compreender que tal qualidade está diretamente formada pelos interesses de cada indivíduo</w:t>
      </w:r>
      <w:r w:rsidR="00B37EA1">
        <w:t xml:space="preserve"> de</w:t>
      </w:r>
      <w:r>
        <w:t xml:space="preserve"> forma ética e cívica</w:t>
      </w:r>
      <w:r w:rsidR="003E7BEF">
        <w:t>.</w:t>
      </w:r>
    </w:p>
    <w:p w:rsidR="003E7BEF" w:rsidRDefault="003E7BEF" w:rsidP="00F83637">
      <w:pPr>
        <w:spacing w:line="360" w:lineRule="auto"/>
        <w:jc w:val="both"/>
      </w:pPr>
    </w:p>
    <w:p w:rsidR="003E7BEF" w:rsidRDefault="003E7BEF" w:rsidP="00F83637">
      <w:pPr>
        <w:spacing w:line="360" w:lineRule="auto"/>
        <w:jc w:val="both"/>
      </w:pPr>
      <w:r>
        <w:t>Portanto, para</w:t>
      </w:r>
      <w:r w:rsidR="00567D21">
        <w:t xml:space="preserve"> compreen</w:t>
      </w:r>
      <w:r>
        <w:t xml:space="preserve">são da </w:t>
      </w:r>
      <w:r w:rsidR="00567D21">
        <w:t>sociedade</w:t>
      </w:r>
      <w:r>
        <w:t xml:space="preserve"> de forma individual ou coletiva, a sua colaboração na formação de uma sociedade mais justa e humana, acima de tudo está ligada diretamente a sua inserção como um verdadeiro ser de transformação.</w:t>
      </w:r>
    </w:p>
    <w:p w:rsidR="003E7BEF" w:rsidRDefault="003E7BEF" w:rsidP="00F83637">
      <w:pPr>
        <w:spacing w:line="360" w:lineRule="auto"/>
        <w:jc w:val="both"/>
      </w:pPr>
    </w:p>
    <w:p w:rsidR="00B37EA1" w:rsidRDefault="003E7BEF" w:rsidP="00F83637">
      <w:pPr>
        <w:spacing w:line="360" w:lineRule="auto"/>
        <w:jc w:val="both"/>
      </w:pPr>
      <w:r>
        <w:t>A</w:t>
      </w:r>
      <w:r w:rsidR="00567D21">
        <w:t xml:space="preserve"> </w:t>
      </w:r>
      <w:r>
        <w:t xml:space="preserve">melhoria </w:t>
      </w:r>
      <w:r w:rsidR="00567D21">
        <w:t xml:space="preserve">qualidade de vida </w:t>
      </w:r>
      <w:r>
        <w:t xml:space="preserve">depende de um conjunto de fatores, </w:t>
      </w:r>
      <w:r w:rsidR="00B37EA1">
        <w:t xml:space="preserve">e </w:t>
      </w:r>
      <w:r>
        <w:t>o maior de todos</w:t>
      </w:r>
      <w:r w:rsidR="00B37EA1">
        <w:t xml:space="preserve"> terá sempre o norte</w:t>
      </w:r>
      <w:r>
        <w:t xml:space="preserve"> do poder público, e nós de São Gonçalo do Amarante/RN, atualmente contamos com </w:t>
      </w:r>
      <w:r w:rsidR="00B37EA1">
        <w:t xml:space="preserve">essa </w:t>
      </w:r>
      <w:r>
        <w:t>iniciativa</w:t>
      </w:r>
      <w:r w:rsidR="00B37EA1">
        <w:t>. A Prefeitura Municipal, através dos seus órgãos competentes, sempre caminha no rumo de oferecer o melhor para a sociedade.</w:t>
      </w:r>
    </w:p>
    <w:p w:rsidR="002E47E6" w:rsidRDefault="00B37EA1" w:rsidP="00F83637">
      <w:pPr>
        <w:spacing w:line="360" w:lineRule="auto"/>
        <w:jc w:val="both"/>
      </w:pPr>
      <w:r>
        <w:t>A prática do esporte, aqui no nosso caso especificadamente o amador, tem tido um papel importante na composição do conjunto de fa</w:t>
      </w:r>
      <w:r w:rsidR="002E47E6">
        <w:t>t</w:t>
      </w:r>
      <w:r>
        <w:t>ores que influenciam na melhoria da qualidade de vida, seja no aspecto da saúde</w:t>
      </w:r>
      <w:r w:rsidR="002E47E6">
        <w:t>,</w:t>
      </w:r>
      <w:r>
        <w:t xml:space="preserve"> como no fortalecimento coletivo de melhorar o desenvolvimento humano</w:t>
      </w:r>
      <w:r w:rsidR="002E47E6">
        <w:t xml:space="preserve">. </w:t>
      </w:r>
    </w:p>
    <w:p w:rsidR="002E47E6" w:rsidRDefault="002E47E6" w:rsidP="00F83637">
      <w:pPr>
        <w:spacing w:line="360" w:lineRule="auto"/>
        <w:jc w:val="both"/>
      </w:pPr>
    </w:p>
    <w:p w:rsidR="002E47E6" w:rsidRDefault="002E47E6" w:rsidP="00F83637">
      <w:pPr>
        <w:spacing w:line="360" w:lineRule="auto"/>
        <w:jc w:val="both"/>
        <w:rPr>
          <w:b/>
        </w:rPr>
      </w:pPr>
      <w:r>
        <w:t xml:space="preserve">Aqui em São Gonçalo do Amarante/RN, o </w:t>
      </w:r>
      <w:r w:rsidR="00B37EA1">
        <w:t xml:space="preserve">esporte amador </w:t>
      </w:r>
      <w:r>
        <w:t xml:space="preserve">verdadeiramente </w:t>
      </w:r>
      <w:r w:rsidR="00B37EA1">
        <w:t>transforma</w:t>
      </w:r>
      <w:r>
        <w:t xml:space="preserve"> o</w:t>
      </w:r>
      <w:r w:rsidR="00B37EA1">
        <w:t xml:space="preserve"> povo, tem um papel fundamental</w:t>
      </w:r>
      <w:r>
        <w:t>, o</w:t>
      </w:r>
      <w:r w:rsidR="00B37EA1">
        <w:t xml:space="preserve"> poder natural de unir as pessoas, de fomentar a saúde</w:t>
      </w:r>
      <w:r>
        <w:t xml:space="preserve">, oferecendo </w:t>
      </w:r>
      <w:r w:rsidRPr="002E47E6">
        <w:rPr>
          <w:b/>
        </w:rPr>
        <w:t>Qualidade de V</w:t>
      </w:r>
      <w:r w:rsidR="00567D21" w:rsidRPr="002E47E6">
        <w:rPr>
          <w:b/>
        </w:rPr>
        <w:t>ida</w:t>
      </w:r>
      <w:r>
        <w:t xml:space="preserve"> em primeiro plano</w:t>
      </w:r>
      <w:r w:rsidR="00567D21">
        <w:t xml:space="preserve">, </w:t>
      </w:r>
      <w:r>
        <w:t>e consequentemente revelando atletas, independente da idade, modalidade ou categoria esportiva.</w:t>
      </w:r>
      <w:r w:rsidR="00E411A3" w:rsidRPr="00E411A3">
        <w:rPr>
          <w:b/>
        </w:rPr>
        <w:t xml:space="preserve">  </w:t>
      </w:r>
    </w:p>
    <w:p w:rsidR="00E411A3" w:rsidRDefault="00E411A3" w:rsidP="00F83637">
      <w:pPr>
        <w:spacing w:line="360" w:lineRule="auto"/>
        <w:jc w:val="both"/>
        <w:rPr>
          <w:b/>
        </w:rPr>
      </w:pPr>
      <w:r w:rsidRPr="00E411A3">
        <w:rPr>
          <w:b/>
        </w:rPr>
        <w:t xml:space="preserve">         </w:t>
      </w: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5416AB" w:rsidRDefault="005416AB" w:rsidP="00F83637">
      <w:pPr>
        <w:spacing w:line="360" w:lineRule="auto"/>
        <w:jc w:val="both"/>
        <w:rPr>
          <w:b/>
        </w:rPr>
      </w:pPr>
    </w:p>
    <w:p w:rsidR="00E411A3" w:rsidRPr="001F38D4" w:rsidRDefault="00E411A3" w:rsidP="00E411A3">
      <w:pPr>
        <w:tabs>
          <w:tab w:val="left" w:pos="567"/>
        </w:tabs>
        <w:spacing w:before="120" w:after="120"/>
        <w:jc w:val="both"/>
        <w:rPr>
          <w:b/>
          <w:sz w:val="28"/>
          <w:szCs w:val="28"/>
        </w:rPr>
      </w:pPr>
      <w:r w:rsidRPr="001F38D4">
        <w:rPr>
          <w:b/>
          <w:sz w:val="28"/>
          <w:szCs w:val="28"/>
        </w:rPr>
        <w:t xml:space="preserve">3 - JUSTIFICATIVA </w:t>
      </w:r>
    </w:p>
    <w:p w:rsidR="00E411A3" w:rsidRDefault="00E411A3" w:rsidP="00E411A3">
      <w:pPr>
        <w:tabs>
          <w:tab w:val="left" w:pos="567"/>
        </w:tabs>
        <w:spacing w:before="120" w:after="120"/>
        <w:jc w:val="both"/>
      </w:pPr>
    </w:p>
    <w:p w:rsidR="00E411A3" w:rsidRPr="00E411A3" w:rsidRDefault="00E411A3" w:rsidP="00B54FE0">
      <w:pPr>
        <w:tabs>
          <w:tab w:val="left" w:pos="567"/>
        </w:tabs>
        <w:spacing w:before="120" w:after="120" w:line="360" w:lineRule="auto"/>
        <w:jc w:val="both"/>
      </w:pPr>
      <w:r w:rsidRPr="00E411A3">
        <w:t>O Município de São Gonçalo do Amarante-RN, nos últimos oi</w:t>
      </w:r>
      <w:r w:rsidR="002E47E6">
        <w:t xml:space="preserve">to anos se tornou uma cidade </w:t>
      </w:r>
      <w:r w:rsidRPr="00E411A3">
        <w:t>refer</w:t>
      </w:r>
      <w:r w:rsidR="002E47E6">
        <w:t>ê</w:t>
      </w:r>
      <w:r w:rsidRPr="00E411A3">
        <w:t>ncia no esporte amador</w:t>
      </w:r>
      <w:r w:rsidR="002E47E6">
        <w:t>. Nos últimos anos, os investimentos em premiações financeiras, materiais e equipamentos esportivos foram destaque na imprensa regional. Essa força financeira teve um destaque maior em decorrência de ter sido proporcionado com recursos exclusivos do tesouro municipal.</w:t>
      </w:r>
      <w:r w:rsidRPr="00E411A3">
        <w:t xml:space="preserve"> </w:t>
      </w:r>
    </w:p>
    <w:p w:rsidR="00E411A3" w:rsidRDefault="00E411A3" w:rsidP="00B54FE0">
      <w:pPr>
        <w:spacing w:line="360" w:lineRule="auto"/>
        <w:jc w:val="both"/>
        <w:rPr>
          <w:color w:val="000000"/>
        </w:rPr>
      </w:pPr>
      <w:r w:rsidRPr="00E411A3">
        <w:rPr>
          <w:rFonts w:eastAsia="Arial Unicode MS"/>
        </w:rPr>
        <w:t xml:space="preserve">O Campeonato Municipal de Futebol </w:t>
      </w:r>
      <w:r w:rsidR="002E47E6">
        <w:rPr>
          <w:rFonts w:eastAsia="Arial Unicode MS"/>
        </w:rPr>
        <w:t xml:space="preserve">e Futsal são os </w:t>
      </w:r>
      <w:r w:rsidRPr="00E411A3">
        <w:rPr>
          <w:rFonts w:eastAsia="Arial Unicode MS"/>
        </w:rPr>
        <w:t xml:space="preserve">mais tradicionais eventos </w:t>
      </w:r>
      <w:r w:rsidR="002E47E6">
        <w:rPr>
          <w:rFonts w:eastAsia="Arial Unicode MS"/>
        </w:rPr>
        <w:t xml:space="preserve">esportivos </w:t>
      </w:r>
      <w:r w:rsidRPr="00E411A3">
        <w:rPr>
          <w:rFonts w:eastAsia="Arial Unicode MS"/>
        </w:rPr>
        <w:t xml:space="preserve">no Município de São Gonçalo do Amarante </w:t>
      </w:r>
      <w:r w:rsidR="002E47E6">
        <w:rPr>
          <w:rFonts w:eastAsia="Arial Unicode MS"/>
        </w:rPr>
        <w:t>desde a década de 60, considera</w:t>
      </w:r>
      <w:r w:rsidRPr="00E411A3">
        <w:rPr>
          <w:rFonts w:eastAsia="Arial Unicode MS"/>
        </w:rPr>
        <w:t xml:space="preserve">do, inclusive, um dos maiores celeiros de craques do futebol potiguar. Na realidade, para o Município, o futebol de campo é </w:t>
      </w:r>
      <w:r w:rsidRPr="00E411A3">
        <w:rPr>
          <w:iCs/>
        </w:rPr>
        <w:t xml:space="preserve">mais que uma modalidade esportiva com regras próprias, técnicas determinadas e táticas específicas; é uma forma que a sociedade encontrou para se expressar e extravasar características emocionais profundas e, por isso mesmo, uma forma de cidadania. </w:t>
      </w:r>
      <w:r w:rsidRPr="00E411A3">
        <w:rPr>
          <w:iCs/>
          <w:color w:val="000000"/>
        </w:rPr>
        <w:t xml:space="preserve">Por outro lado, o Campeonato Municipal de Futebol de Salão realiza em 2010 sua segunda edição. Ressalte-se, porém, que é inegável a aceitação por parte da juventude, sendo este segmento </w:t>
      </w:r>
      <w:r w:rsidRPr="00E411A3">
        <w:rPr>
          <w:color w:val="000000"/>
        </w:rPr>
        <w:t>os maiores responsáveis pelo seu crescimento, expansão e organização.</w:t>
      </w:r>
    </w:p>
    <w:p w:rsidR="005416AB" w:rsidRDefault="005416AB" w:rsidP="00B54FE0">
      <w:pPr>
        <w:spacing w:line="360" w:lineRule="auto"/>
        <w:jc w:val="both"/>
      </w:pPr>
    </w:p>
    <w:p w:rsidR="002E7A6B" w:rsidRDefault="00E411A3" w:rsidP="00B54FE0">
      <w:pPr>
        <w:spacing w:line="360" w:lineRule="auto"/>
        <w:jc w:val="both"/>
      </w:pPr>
      <w:r w:rsidRPr="00E411A3">
        <w:t xml:space="preserve">Em 2017 os Campeonatos Municipais de Futebol de Campo e </w:t>
      </w:r>
      <w:r w:rsidR="00F654BC">
        <w:t>Futsal</w:t>
      </w:r>
      <w:r w:rsidRPr="00E411A3">
        <w:t xml:space="preserve"> contarão com a participação de </w:t>
      </w:r>
      <w:r w:rsidR="002E47E6">
        <w:t>aproximadamente</w:t>
      </w:r>
      <w:r w:rsidRPr="00E411A3">
        <w:t xml:space="preserve"> de 4.000 (Quatro mil) atletas divididos nas seguintes categorias: </w:t>
      </w:r>
    </w:p>
    <w:p w:rsidR="00010F5B" w:rsidRPr="00010F5B" w:rsidRDefault="00010F5B" w:rsidP="00010F5B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010F5B">
        <w:rPr>
          <w:rFonts w:eastAsia="Calibri"/>
          <w:b/>
          <w:lang w:eastAsia="en-US"/>
        </w:rPr>
        <w:t>FUTEBOL</w:t>
      </w:r>
    </w:p>
    <w:p w:rsidR="00010F5B" w:rsidRPr="00010F5B" w:rsidRDefault="00010F5B" w:rsidP="00010F5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Torneio Início – Dia do Trabalhador</w:t>
      </w:r>
    </w:p>
    <w:p w:rsidR="00010F5B" w:rsidRPr="00010F5B" w:rsidRDefault="00010F5B" w:rsidP="00010F5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Campeonato Adulto Masculino - Primeira Divisão</w:t>
      </w:r>
    </w:p>
    <w:p w:rsidR="00010F5B" w:rsidRPr="00010F5B" w:rsidRDefault="00010F5B" w:rsidP="00010F5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Campeonato Adulto Masculino - Segunda Divisão</w:t>
      </w:r>
    </w:p>
    <w:p w:rsidR="00010F5B" w:rsidRPr="00010F5B" w:rsidRDefault="00010F5B" w:rsidP="00010F5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 xml:space="preserve">Campeonato </w:t>
      </w:r>
      <w:proofErr w:type="gramStart"/>
      <w:r w:rsidRPr="00010F5B">
        <w:rPr>
          <w:rFonts w:eastAsia="Calibri"/>
          <w:lang w:eastAsia="en-US"/>
        </w:rPr>
        <w:t>Sub-1</w:t>
      </w:r>
      <w:r w:rsidR="00806072">
        <w:rPr>
          <w:rFonts w:eastAsia="Calibri"/>
          <w:lang w:eastAsia="en-US"/>
        </w:rPr>
        <w:t>8</w:t>
      </w:r>
      <w:proofErr w:type="gramEnd"/>
      <w:r w:rsidRPr="00010F5B">
        <w:rPr>
          <w:rFonts w:eastAsia="Calibri"/>
          <w:lang w:eastAsia="en-US"/>
        </w:rPr>
        <w:t xml:space="preserve"> Masculino</w:t>
      </w:r>
    </w:p>
    <w:p w:rsidR="00010F5B" w:rsidRPr="00010F5B" w:rsidRDefault="00010F5B" w:rsidP="00010F5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 xml:space="preserve">Copa </w:t>
      </w:r>
      <w:proofErr w:type="spellStart"/>
      <w:r w:rsidRPr="00010F5B">
        <w:rPr>
          <w:rFonts w:eastAsia="Calibri"/>
          <w:lang w:eastAsia="en-US"/>
        </w:rPr>
        <w:t>Sãogonçalense</w:t>
      </w:r>
      <w:proofErr w:type="spellEnd"/>
      <w:r w:rsidRPr="00010F5B">
        <w:rPr>
          <w:rFonts w:eastAsia="Calibri"/>
          <w:lang w:eastAsia="en-US"/>
        </w:rPr>
        <w:t xml:space="preserve"> Adulto Feminino </w:t>
      </w:r>
    </w:p>
    <w:p w:rsidR="00010F5B" w:rsidRPr="00010F5B" w:rsidRDefault="00010F5B" w:rsidP="00010F5B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010F5B">
        <w:rPr>
          <w:rFonts w:eastAsia="Calibri"/>
          <w:b/>
          <w:lang w:eastAsia="en-US"/>
        </w:rPr>
        <w:t>FUTSAL</w:t>
      </w:r>
    </w:p>
    <w:p w:rsidR="00010F5B" w:rsidRPr="00010F5B" w:rsidRDefault="00010F5B" w:rsidP="00010F5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lastRenderedPageBreak/>
        <w:t>Copa Dr. Ruy Pereira</w:t>
      </w:r>
    </w:p>
    <w:p w:rsidR="00010F5B" w:rsidRPr="00010F5B" w:rsidRDefault="00010F5B" w:rsidP="00010F5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Campeonato Adulto Masculino - Primeira Divisão</w:t>
      </w:r>
    </w:p>
    <w:p w:rsidR="00010F5B" w:rsidRPr="00010F5B" w:rsidRDefault="00010F5B" w:rsidP="00010F5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Campeonato Adulto Masculino - Segunda Divisão</w:t>
      </w:r>
    </w:p>
    <w:p w:rsidR="00010F5B" w:rsidRPr="00010F5B" w:rsidRDefault="00010F5B" w:rsidP="00010F5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>Campeonato Adulto Feminino</w:t>
      </w:r>
    </w:p>
    <w:p w:rsidR="00010F5B" w:rsidRPr="00010F5B" w:rsidRDefault="00010F5B" w:rsidP="00010F5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010F5B">
        <w:rPr>
          <w:rFonts w:eastAsia="Calibri"/>
          <w:lang w:eastAsia="en-US"/>
        </w:rPr>
        <w:t xml:space="preserve">Campeonato </w:t>
      </w:r>
      <w:proofErr w:type="gramStart"/>
      <w:r w:rsidRPr="00010F5B">
        <w:rPr>
          <w:rFonts w:eastAsia="Calibri"/>
          <w:lang w:eastAsia="en-US"/>
        </w:rPr>
        <w:t>Sub-16</w:t>
      </w:r>
      <w:proofErr w:type="gramEnd"/>
      <w:r w:rsidRPr="00010F5B">
        <w:rPr>
          <w:rFonts w:eastAsia="Calibri"/>
          <w:lang w:eastAsia="en-US"/>
        </w:rPr>
        <w:t xml:space="preserve"> Masculino</w:t>
      </w:r>
    </w:p>
    <w:p w:rsidR="00010F5B" w:rsidRDefault="00010F5B" w:rsidP="00E411A3">
      <w:pPr>
        <w:spacing w:line="480" w:lineRule="auto"/>
        <w:ind w:left="360" w:firstLine="540"/>
        <w:jc w:val="both"/>
      </w:pPr>
    </w:p>
    <w:p w:rsidR="00E411A3" w:rsidRPr="00C10029" w:rsidRDefault="00E417C2" w:rsidP="001F38D4">
      <w:pPr>
        <w:spacing w:line="480" w:lineRule="auto"/>
        <w:ind w:left="360"/>
        <w:jc w:val="both"/>
        <w:rPr>
          <w:b/>
          <w:sz w:val="28"/>
          <w:szCs w:val="28"/>
        </w:rPr>
      </w:pPr>
      <w:proofErr w:type="gramStart"/>
      <w:r w:rsidRPr="00C10029">
        <w:rPr>
          <w:b/>
          <w:sz w:val="28"/>
          <w:szCs w:val="28"/>
        </w:rPr>
        <w:t xml:space="preserve">4 </w:t>
      </w:r>
      <w:r w:rsidR="005E77DC" w:rsidRPr="00C10029">
        <w:rPr>
          <w:b/>
          <w:sz w:val="28"/>
          <w:szCs w:val="28"/>
        </w:rPr>
        <w:t>–</w:t>
      </w:r>
      <w:r w:rsidRPr="00C10029">
        <w:rPr>
          <w:b/>
          <w:sz w:val="28"/>
          <w:szCs w:val="28"/>
        </w:rPr>
        <w:t xml:space="preserve"> OBJETIVO</w:t>
      </w:r>
      <w:proofErr w:type="gramEnd"/>
      <w:r w:rsidR="00567D21" w:rsidRPr="00C10029">
        <w:rPr>
          <w:b/>
          <w:sz w:val="28"/>
          <w:szCs w:val="28"/>
        </w:rPr>
        <w:t xml:space="preserve"> </w:t>
      </w:r>
      <w:r w:rsidR="001F38D4" w:rsidRPr="00C10029">
        <w:rPr>
          <w:b/>
          <w:sz w:val="28"/>
          <w:szCs w:val="28"/>
        </w:rPr>
        <w:t xml:space="preserve">GERAL </w:t>
      </w:r>
    </w:p>
    <w:p w:rsidR="00B54FE0" w:rsidRDefault="00B54FE0" w:rsidP="00567D21">
      <w:pPr>
        <w:spacing w:line="360" w:lineRule="auto"/>
        <w:ind w:left="360"/>
        <w:jc w:val="both"/>
      </w:pPr>
    </w:p>
    <w:p w:rsidR="00567D21" w:rsidRDefault="00567D21" w:rsidP="00567D21">
      <w:pPr>
        <w:spacing w:line="360" w:lineRule="auto"/>
        <w:ind w:left="360"/>
        <w:jc w:val="both"/>
      </w:pPr>
      <w:r>
        <w:t xml:space="preserve">Massificar a prática de esportes através das atividades de iniciação esportiva, aqui especificadamente usando o futebol e do futsal, os dois esportes mais praticados em nosso município, oportunizando a atividade física a pessoas interessadas. </w:t>
      </w:r>
    </w:p>
    <w:p w:rsidR="00567D21" w:rsidRDefault="00567D21" w:rsidP="00567D21">
      <w:pPr>
        <w:spacing w:line="360" w:lineRule="auto"/>
        <w:ind w:left="360"/>
        <w:jc w:val="both"/>
      </w:pPr>
    </w:p>
    <w:p w:rsidR="00567D21" w:rsidRPr="001F38D4" w:rsidRDefault="00567D21" w:rsidP="00567D21">
      <w:pPr>
        <w:spacing w:line="360" w:lineRule="auto"/>
        <w:ind w:left="360"/>
        <w:jc w:val="both"/>
        <w:rPr>
          <w:b/>
          <w:sz w:val="28"/>
          <w:szCs w:val="28"/>
        </w:rPr>
      </w:pPr>
      <w:r>
        <w:t>O fator de contribuição do desenvolvimento humano, social e esportivo, é um ponto importante a ser destacado no contexto esportivo das nossas competições, bem como, a redução de índices de violência usando a prática esportiva como um valioso instrumento de transformação social e melhoramento da qualidade de vida.</w:t>
      </w: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5416AB" w:rsidRDefault="005416AB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B54FE0" w:rsidRDefault="001F38D4" w:rsidP="001F38D4">
      <w:pPr>
        <w:spacing w:line="480" w:lineRule="auto"/>
        <w:jc w:val="both"/>
        <w:rPr>
          <w:b/>
          <w:sz w:val="28"/>
          <w:szCs w:val="28"/>
        </w:rPr>
      </w:pPr>
      <w:r w:rsidRPr="00B54FE0">
        <w:rPr>
          <w:b/>
          <w:sz w:val="28"/>
          <w:szCs w:val="28"/>
        </w:rPr>
        <w:t>5 -</w:t>
      </w:r>
      <w:proofErr w:type="gramStart"/>
      <w:r w:rsidRPr="00B54FE0">
        <w:rPr>
          <w:b/>
          <w:sz w:val="28"/>
          <w:szCs w:val="28"/>
        </w:rPr>
        <w:t xml:space="preserve">  </w:t>
      </w:r>
      <w:proofErr w:type="gramEnd"/>
      <w:r w:rsidR="00E411A3" w:rsidRPr="00B54FE0">
        <w:rPr>
          <w:b/>
          <w:sz w:val="28"/>
          <w:szCs w:val="28"/>
        </w:rPr>
        <w:t>OBJETIVOS</w:t>
      </w:r>
      <w:r w:rsidRPr="00B54FE0">
        <w:rPr>
          <w:b/>
          <w:sz w:val="28"/>
          <w:szCs w:val="28"/>
        </w:rPr>
        <w:t xml:space="preserve"> ESPECÍFICOS                   </w:t>
      </w:r>
    </w:p>
    <w:p w:rsidR="001F38D4" w:rsidRPr="00DB7F4F" w:rsidRDefault="001F38D4" w:rsidP="001F38D4">
      <w:pPr>
        <w:tabs>
          <w:tab w:val="left" w:pos="993"/>
        </w:tabs>
        <w:spacing w:before="120" w:after="120"/>
        <w:ind w:firstLine="567"/>
        <w:jc w:val="both"/>
      </w:pPr>
      <w:r w:rsidRPr="00DB7F4F">
        <w:t xml:space="preserve">a) </w:t>
      </w:r>
      <w:r w:rsidRPr="00DB7F4F">
        <w:tab/>
        <w:t>Gerenciar a realização dos campeonatos Municipais de Futebol e Futsal 2017;</w:t>
      </w:r>
    </w:p>
    <w:p w:rsidR="001F38D4" w:rsidRPr="00DB7F4F" w:rsidRDefault="001F38D4" w:rsidP="001F38D4">
      <w:pPr>
        <w:tabs>
          <w:tab w:val="left" w:pos="993"/>
        </w:tabs>
        <w:spacing w:before="120" w:after="120"/>
        <w:ind w:firstLine="567"/>
        <w:jc w:val="both"/>
      </w:pPr>
      <w:r w:rsidRPr="00DB7F4F">
        <w:t xml:space="preserve">b) </w:t>
      </w:r>
      <w:r w:rsidRPr="00DB7F4F">
        <w:tab/>
        <w:t xml:space="preserve">Identificar os beneficiários e registrar os eventos e atividades; </w:t>
      </w:r>
    </w:p>
    <w:p w:rsidR="001F38D4" w:rsidRPr="00DB7F4F" w:rsidRDefault="001F38D4" w:rsidP="001F38D4">
      <w:pPr>
        <w:tabs>
          <w:tab w:val="left" w:pos="993"/>
        </w:tabs>
        <w:spacing w:before="120" w:after="120"/>
        <w:ind w:firstLine="567"/>
        <w:jc w:val="both"/>
      </w:pPr>
      <w:r w:rsidRPr="00DB7F4F">
        <w:t xml:space="preserve">c) </w:t>
      </w:r>
      <w:r w:rsidRPr="00DB7F4F">
        <w:tab/>
        <w:t xml:space="preserve">Difundir, fortalecer o esporte amador do município; </w:t>
      </w:r>
    </w:p>
    <w:p w:rsidR="001F38D4" w:rsidRDefault="001F38D4" w:rsidP="001F38D4">
      <w:pPr>
        <w:tabs>
          <w:tab w:val="left" w:pos="993"/>
        </w:tabs>
        <w:spacing w:before="120" w:after="120"/>
        <w:ind w:firstLine="567"/>
        <w:jc w:val="both"/>
      </w:pPr>
      <w:r w:rsidRPr="00DB7F4F">
        <w:t>d)</w:t>
      </w:r>
      <w:proofErr w:type="gramStart"/>
      <w:r w:rsidRPr="00DB7F4F">
        <w:t xml:space="preserve">   </w:t>
      </w:r>
      <w:proofErr w:type="gramEnd"/>
      <w:r w:rsidRPr="00DB7F4F">
        <w:t xml:space="preserve">Promover a organização das equipes envolvidas nas competições; </w:t>
      </w:r>
    </w:p>
    <w:p w:rsidR="00010F5B" w:rsidRDefault="00010F5B" w:rsidP="001F38D4">
      <w:pPr>
        <w:tabs>
          <w:tab w:val="left" w:pos="993"/>
        </w:tabs>
        <w:spacing w:before="120" w:after="120"/>
        <w:ind w:firstLine="567"/>
        <w:jc w:val="both"/>
      </w:pPr>
      <w:r>
        <w:t>e)</w:t>
      </w:r>
      <w:proofErr w:type="gramStart"/>
      <w:r>
        <w:t xml:space="preserve">   </w:t>
      </w:r>
      <w:proofErr w:type="gramEnd"/>
      <w:r>
        <w:t>Promover o intercâmbio esportivo entre as diversas comunidades.</w:t>
      </w: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ind w:left="720"/>
        <w:jc w:val="both"/>
      </w:pPr>
    </w:p>
    <w:p w:rsidR="00E411A3" w:rsidRPr="00E411A3" w:rsidRDefault="00E411A3" w:rsidP="00E411A3">
      <w:pPr>
        <w:spacing w:line="480" w:lineRule="auto"/>
        <w:jc w:val="both"/>
      </w:pPr>
      <w:r w:rsidRPr="00E411A3">
        <w:br w:type="page"/>
      </w:r>
    </w:p>
    <w:p w:rsidR="00E411A3" w:rsidRPr="001F38D4" w:rsidRDefault="00335002" w:rsidP="00E411A3">
      <w:pPr>
        <w:spacing w:line="48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6 – </w:t>
      </w:r>
      <w:r w:rsidRPr="001F38D4">
        <w:rPr>
          <w:b/>
          <w:sz w:val="28"/>
          <w:szCs w:val="28"/>
        </w:rPr>
        <w:t>CRONOGRAMA</w:t>
      </w:r>
      <w:proofErr w:type="gramEnd"/>
      <w:r w:rsidR="00342528">
        <w:rPr>
          <w:b/>
          <w:sz w:val="28"/>
          <w:szCs w:val="28"/>
        </w:rPr>
        <w:t xml:space="preserve"> PROJETADO</w:t>
      </w:r>
      <w:r>
        <w:rPr>
          <w:b/>
          <w:sz w:val="28"/>
          <w:szCs w:val="28"/>
        </w:rPr>
        <w:t xml:space="preserve"> DA REALIZAÇÃO DAS COMPETIÇÕES </w:t>
      </w:r>
      <w:r w:rsidRPr="001F38D4">
        <w:rPr>
          <w:b/>
          <w:sz w:val="28"/>
          <w:szCs w:val="28"/>
        </w:rPr>
        <w:t xml:space="preserve"> </w:t>
      </w:r>
    </w:p>
    <w:p w:rsidR="00A54443" w:rsidRDefault="00A54443" w:rsidP="00C01CA9">
      <w:pPr>
        <w:spacing w:line="480" w:lineRule="auto"/>
        <w:jc w:val="center"/>
        <w:rPr>
          <w:b/>
        </w:rPr>
      </w:pPr>
    </w:p>
    <w:p w:rsidR="001F38D4" w:rsidRPr="001F38D4" w:rsidRDefault="00C01CA9" w:rsidP="00C01CA9">
      <w:pPr>
        <w:spacing w:line="480" w:lineRule="auto"/>
        <w:jc w:val="center"/>
        <w:rPr>
          <w:b/>
        </w:rPr>
      </w:pPr>
      <w:r w:rsidRPr="001F38D4">
        <w:rPr>
          <w:b/>
        </w:rPr>
        <w:t>FUTSAL</w:t>
      </w:r>
    </w:p>
    <w:p w:rsidR="001F38D4" w:rsidRPr="00E411A3" w:rsidRDefault="001F38D4" w:rsidP="00E411A3">
      <w:pPr>
        <w:spacing w:line="480" w:lineRule="auto"/>
        <w:jc w:val="both"/>
      </w:pPr>
    </w:p>
    <w:tbl>
      <w:tblPr>
        <w:tblW w:w="11398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09"/>
        <w:gridCol w:w="5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01CA9" w:rsidRPr="00E411A3" w:rsidTr="00C01CA9">
        <w:trPr>
          <w:jc w:val="center"/>
        </w:trPr>
        <w:tc>
          <w:tcPr>
            <w:tcW w:w="2160" w:type="dxa"/>
          </w:tcPr>
          <w:p w:rsidR="00C01CA9" w:rsidRPr="00E411A3" w:rsidRDefault="00C01CA9" w:rsidP="00C01CA9">
            <w:pPr>
              <w:pStyle w:val="Corpodetexto"/>
              <w:spacing w:line="360" w:lineRule="auto"/>
              <w:jc w:val="both"/>
              <w:rPr>
                <w:b/>
                <w:szCs w:val="24"/>
              </w:rPr>
            </w:pPr>
            <w:r w:rsidRPr="00E411A3">
              <w:rPr>
                <w:szCs w:val="24"/>
              </w:rPr>
              <w:br w:type="page"/>
            </w:r>
            <w:r>
              <w:rPr>
                <w:b/>
                <w:szCs w:val="24"/>
              </w:rPr>
              <w:t xml:space="preserve">COMPETIÇÕES </w:t>
            </w:r>
          </w:p>
        </w:tc>
        <w:tc>
          <w:tcPr>
            <w:tcW w:w="709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Jan.</w:t>
            </w:r>
          </w:p>
        </w:tc>
        <w:tc>
          <w:tcPr>
            <w:tcW w:w="589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Fev.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Abr.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Jul.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Ago.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Set.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Out.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C01CA9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Dez.</w:t>
            </w:r>
          </w:p>
        </w:tc>
      </w:tr>
      <w:tr w:rsidR="00C01CA9" w:rsidRPr="00E411A3" w:rsidTr="00C01CA9">
        <w:trPr>
          <w:jc w:val="center"/>
        </w:trPr>
        <w:tc>
          <w:tcPr>
            <w:tcW w:w="2160" w:type="dxa"/>
          </w:tcPr>
          <w:p w:rsidR="00C01CA9" w:rsidRPr="00335002" w:rsidRDefault="00335002" w:rsidP="00335002">
            <w:pPr>
              <w:jc w:val="both"/>
              <w:rPr>
                <w:color w:val="000000"/>
              </w:rPr>
            </w:pPr>
            <w:r w:rsidRPr="00335002">
              <w:rPr>
                <w:color w:val="000000"/>
              </w:rPr>
              <w:t>Copa Ruy Pereira</w:t>
            </w:r>
          </w:p>
        </w:tc>
        <w:tc>
          <w:tcPr>
            <w:tcW w:w="709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794" w:type="dxa"/>
          </w:tcPr>
          <w:p w:rsidR="00C01CA9" w:rsidRPr="00E411A3" w:rsidRDefault="002C2F8E" w:rsidP="002C2F8E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ind w:right="-70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C01CA9" w:rsidRPr="00E411A3" w:rsidRDefault="00C01CA9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C01CA9">
        <w:trPr>
          <w:jc w:val="center"/>
        </w:trPr>
        <w:tc>
          <w:tcPr>
            <w:tcW w:w="2160" w:type="dxa"/>
          </w:tcPr>
          <w:p w:rsidR="007A2216" w:rsidRPr="00335002" w:rsidRDefault="007A2216" w:rsidP="00335002">
            <w:pPr>
              <w:jc w:val="both"/>
              <w:rPr>
                <w:color w:val="000000"/>
              </w:rPr>
            </w:pPr>
            <w:r w:rsidRPr="00C01CA9">
              <w:rPr>
                <w:color w:val="000000" w:themeColor="text1"/>
                <w:sz w:val="18"/>
                <w:szCs w:val="18"/>
              </w:rPr>
              <w:t xml:space="preserve">Campeonato Municipal de </w:t>
            </w:r>
            <w:r w:rsidRPr="00335002">
              <w:rPr>
                <w:color w:val="000000"/>
              </w:rPr>
              <w:t xml:space="preserve">Futsal Feminino </w:t>
            </w:r>
          </w:p>
        </w:tc>
        <w:tc>
          <w:tcPr>
            <w:tcW w:w="709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7A2216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C01CA9">
        <w:trPr>
          <w:jc w:val="center"/>
        </w:trPr>
        <w:tc>
          <w:tcPr>
            <w:tcW w:w="2160" w:type="dxa"/>
          </w:tcPr>
          <w:p w:rsidR="007A2216" w:rsidRPr="00335002" w:rsidRDefault="007A2216" w:rsidP="00335002">
            <w:pPr>
              <w:jc w:val="both"/>
              <w:rPr>
                <w:color w:val="000000"/>
              </w:rPr>
            </w:pPr>
            <w:r w:rsidRPr="00C01CA9">
              <w:rPr>
                <w:color w:val="000000" w:themeColor="text1"/>
                <w:sz w:val="18"/>
                <w:szCs w:val="18"/>
              </w:rPr>
              <w:t xml:space="preserve">Campeonato Municipal de </w:t>
            </w:r>
            <w:r w:rsidRPr="00335002">
              <w:rPr>
                <w:color w:val="000000"/>
              </w:rPr>
              <w:t xml:space="preserve">Futsal Categoria </w:t>
            </w:r>
            <w:proofErr w:type="gramStart"/>
            <w:r w:rsidRPr="00335002">
              <w:rPr>
                <w:color w:val="000000"/>
              </w:rPr>
              <w:t>Sub -16</w:t>
            </w:r>
            <w:proofErr w:type="gramEnd"/>
            <w:r w:rsidRPr="00335002">
              <w:rPr>
                <w:color w:val="000000"/>
              </w:rPr>
              <w:t xml:space="preserve"> Masculino </w:t>
            </w:r>
          </w:p>
        </w:tc>
        <w:tc>
          <w:tcPr>
            <w:tcW w:w="709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C01CA9">
        <w:trPr>
          <w:jc w:val="center"/>
        </w:trPr>
        <w:tc>
          <w:tcPr>
            <w:tcW w:w="2160" w:type="dxa"/>
          </w:tcPr>
          <w:p w:rsidR="007A2216" w:rsidRPr="00335002" w:rsidRDefault="007A2216" w:rsidP="00335002">
            <w:pPr>
              <w:jc w:val="both"/>
              <w:rPr>
                <w:color w:val="000000"/>
              </w:rPr>
            </w:pPr>
            <w:r w:rsidRPr="00C01CA9">
              <w:rPr>
                <w:color w:val="000000" w:themeColor="text1"/>
                <w:sz w:val="18"/>
                <w:szCs w:val="18"/>
              </w:rPr>
              <w:t xml:space="preserve">Campeonato Municipal de </w:t>
            </w:r>
            <w:r w:rsidRPr="00335002">
              <w:rPr>
                <w:color w:val="000000"/>
              </w:rPr>
              <w:t xml:space="preserve">Futsal Série A Adulto Masculino. </w:t>
            </w:r>
          </w:p>
        </w:tc>
        <w:tc>
          <w:tcPr>
            <w:tcW w:w="709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C01CA9">
        <w:trPr>
          <w:jc w:val="center"/>
        </w:trPr>
        <w:tc>
          <w:tcPr>
            <w:tcW w:w="2160" w:type="dxa"/>
          </w:tcPr>
          <w:p w:rsidR="007A2216" w:rsidRPr="00335002" w:rsidRDefault="007A2216" w:rsidP="00335002">
            <w:pPr>
              <w:jc w:val="both"/>
              <w:rPr>
                <w:color w:val="000000"/>
              </w:rPr>
            </w:pPr>
            <w:r w:rsidRPr="00C01CA9">
              <w:rPr>
                <w:color w:val="000000" w:themeColor="text1"/>
                <w:sz w:val="18"/>
                <w:szCs w:val="18"/>
              </w:rPr>
              <w:t xml:space="preserve">Campeonato Municipal de </w:t>
            </w:r>
            <w:r w:rsidRPr="00335002">
              <w:rPr>
                <w:color w:val="000000"/>
              </w:rPr>
              <w:t>Futsal Série B Adulto Masculino</w:t>
            </w:r>
          </w:p>
        </w:tc>
        <w:tc>
          <w:tcPr>
            <w:tcW w:w="709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C01CA9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</w:tbl>
    <w:p w:rsidR="00A54443" w:rsidRDefault="00A54443" w:rsidP="00C01CA9">
      <w:pPr>
        <w:spacing w:line="480" w:lineRule="auto"/>
        <w:jc w:val="center"/>
        <w:rPr>
          <w:b/>
        </w:rPr>
      </w:pPr>
    </w:p>
    <w:p w:rsidR="00E411A3" w:rsidRDefault="00C01CA9" w:rsidP="00C01CA9">
      <w:pPr>
        <w:spacing w:line="480" w:lineRule="auto"/>
        <w:jc w:val="center"/>
        <w:rPr>
          <w:b/>
        </w:rPr>
      </w:pPr>
      <w:r>
        <w:rPr>
          <w:b/>
        </w:rPr>
        <w:t xml:space="preserve">FUTEBOL </w:t>
      </w:r>
    </w:p>
    <w:p w:rsidR="005416AB" w:rsidRDefault="005416AB" w:rsidP="00C01CA9">
      <w:pPr>
        <w:spacing w:line="480" w:lineRule="auto"/>
        <w:jc w:val="center"/>
        <w:rPr>
          <w:b/>
        </w:rPr>
      </w:pPr>
    </w:p>
    <w:tbl>
      <w:tblPr>
        <w:tblW w:w="11398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09"/>
        <w:gridCol w:w="5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01CA9" w:rsidRPr="00E411A3" w:rsidTr="00335002">
        <w:trPr>
          <w:jc w:val="center"/>
        </w:trPr>
        <w:tc>
          <w:tcPr>
            <w:tcW w:w="2160" w:type="dxa"/>
          </w:tcPr>
          <w:p w:rsidR="00C01CA9" w:rsidRPr="00E411A3" w:rsidRDefault="00C01CA9" w:rsidP="00335002">
            <w:pPr>
              <w:pStyle w:val="Corpodetexto"/>
              <w:spacing w:line="360" w:lineRule="auto"/>
              <w:jc w:val="both"/>
              <w:rPr>
                <w:b/>
                <w:szCs w:val="24"/>
              </w:rPr>
            </w:pPr>
            <w:r w:rsidRPr="00E411A3">
              <w:rPr>
                <w:szCs w:val="24"/>
              </w:rPr>
              <w:br w:type="page"/>
            </w:r>
            <w:r>
              <w:rPr>
                <w:b/>
                <w:szCs w:val="24"/>
              </w:rPr>
              <w:t xml:space="preserve">COMPETIÇÕES </w:t>
            </w:r>
          </w:p>
        </w:tc>
        <w:tc>
          <w:tcPr>
            <w:tcW w:w="709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Jan.</w:t>
            </w:r>
          </w:p>
        </w:tc>
        <w:tc>
          <w:tcPr>
            <w:tcW w:w="589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Fev.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Abr.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Jul.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Ago.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Set.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Out.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Nov.</w:t>
            </w:r>
          </w:p>
        </w:tc>
        <w:tc>
          <w:tcPr>
            <w:tcW w:w="794" w:type="dxa"/>
            <w:shd w:val="clear" w:color="auto" w:fill="365F91" w:themeFill="accent1" w:themeFillShade="BF"/>
          </w:tcPr>
          <w:p w:rsidR="00C01CA9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E411A3">
              <w:rPr>
                <w:b/>
                <w:szCs w:val="24"/>
              </w:rPr>
              <w:t>Mês</w:t>
            </w:r>
          </w:p>
          <w:p w:rsidR="00C01CA9" w:rsidRPr="00E411A3" w:rsidRDefault="00C01CA9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Dez.</w:t>
            </w:r>
          </w:p>
        </w:tc>
      </w:tr>
      <w:tr w:rsidR="00A54443" w:rsidRPr="00E411A3" w:rsidTr="00A54443">
        <w:trPr>
          <w:jc w:val="center"/>
        </w:trPr>
        <w:tc>
          <w:tcPr>
            <w:tcW w:w="2160" w:type="dxa"/>
          </w:tcPr>
          <w:p w:rsidR="00A54443" w:rsidRPr="00A54443" w:rsidRDefault="00A54443" w:rsidP="00A54443">
            <w:pPr>
              <w:pStyle w:val="Corpodetexto"/>
              <w:spacing w:line="360" w:lineRule="auto"/>
              <w:jc w:val="both"/>
              <w:rPr>
                <w:sz w:val="20"/>
              </w:rPr>
            </w:pPr>
            <w:r w:rsidRPr="00A54443">
              <w:rPr>
                <w:sz w:val="20"/>
              </w:rPr>
              <w:t xml:space="preserve">Torneio do </w:t>
            </w:r>
            <w:r>
              <w:rPr>
                <w:sz w:val="20"/>
              </w:rPr>
              <w:t>T</w:t>
            </w:r>
            <w:r w:rsidRPr="00A54443">
              <w:rPr>
                <w:sz w:val="20"/>
              </w:rPr>
              <w:t xml:space="preserve">rabalhador – Zona Rural e Urbana </w:t>
            </w:r>
          </w:p>
        </w:tc>
        <w:tc>
          <w:tcPr>
            <w:tcW w:w="709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4F6E41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54443" w:rsidRPr="00E411A3" w:rsidRDefault="00A54443" w:rsidP="00335002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7A2216" w:rsidRPr="00E411A3" w:rsidTr="00335002">
        <w:trPr>
          <w:jc w:val="center"/>
        </w:trPr>
        <w:tc>
          <w:tcPr>
            <w:tcW w:w="2160" w:type="dxa"/>
          </w:tcPr>
          <w:p w:rsidR="007A2216" w:rsidRPr="00A54443" w:rsidRDefault="007A2216" w:rsidP="00C01CA9">
            <w:pPr>
              <w:tabs>
                <w:tab w:val="left" w:pos="472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54443">
              <w:rPr>
                <w:color w:val="000000" w:themeColor="text1"/>
                <w:sz w:val="20"/>
                <w:szCs w:val="20"/>
              </w:rPr>
              <w:t>Campeonato Municipal de Futebol de Campo Masculino Serie A</w:t>
            </w:r>
          </w:p>
        </w:tc>
        <w:tc>
          <w:tcPr>
            <w:tcW w:w="709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335002">
        <w:trPr>
          <w:jc w:val="center"/>
        </w:trPr>
        <w:tc>
          <w:tcPr>
            <w:tcW w:w="2160" w:type="dxa"/>
          </w:tcPr>
          <w:p w:rsidR="007A2216" w:rsidRPr="00A54443" w:rsidRDefault="007A2216" w:rsidP="00C01CA9">
            <w:pPr>
              <w:tabs>
                <w:tab w:val="left" w:pos="472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54443">
              <w:rPr>
                <w:color w:val="000000" w:themeColor="text1"/>
                <w:sz w:val="20"/>
                <w:szCs w:val="20"/>
              </w:rPr>
              <w:t>Campeonato Municipal de Futebol de Campo Masculino Serie B</w:t>
            </w:r>
          </w:p>
        </w:tc>
        <w:tc>
          <w:tcPr>
            <w:tcW w:w="709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335002">
        <w:trPr>
          <w:jc w:val="center"/>
        </w:trPr>
        <w:tc>
          <w:tcPr>
            <w:tcW w:w="2160" w:type="dxa"/>
          </w:tcPr>
          <w:p w:rsidR="007A2216" w:rsidRPr="00A54443" w:rsidRDefault="007A2216" w:rsidP="00010F5B">
            <w:pPr>
              <w:tabs>
                <w:tab w:val="left" w:pos="472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54443">
              <w:rPr>
                <w:color w:val="000000" w:themeColor="text1"/>
                <w:sz w:val="20"/>
                <w:szCs w:val="20"/>
              </w:rPr>
              <w:t>Campeonato Municipal de Futebol de</w:t>
            </w:r>
            <w:r w:rsidR="00010F5B">
              <w:rPr>
                <w:color w:val="000000" w:themeColor="text1"/>
                <w:sz w:val="20"/>
                <w:szCs w:val="20"/>
              </w:rPr>
              <w:t xml:space="preserve"> Campo Masculino Categoria </w:t>
            </w:r>
            <w:proofErr w:type="gramStart"/>
            <w:r w:rsidR="00806072">
              <w:rPr>
                <w:color w:val="000000" w:themeColor="text1"/>
                <w:sz w:val="20"/>
                <w:szCs w:val="20"/>
              </w:rPr>
              <w:t>Sub-18</w:t>
            </w:r>
            <w:proofErr w:type="gramEnd"/>
          </w:p>
        </w:tc>
        <w:tc>
          <w:tcPr>
            <w:tcW w:w="709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  <w:tr w:rsidR="007A2216" w:rsidRPr="00E411A3" w:rsidTr="00C01CA9">
        <w:trPr>
          <w:trHeight w:val="631"/>
          <w:jc w:val="center"/>
        </w:trPr>
        <w:tc>
          <w:tcPr>
            <w:tcW w:w="2160" w:type="dxa"/>
          </w:tcPr>
          <w:p w:rsidR="007A2216" w:rsidRPr="00A54443" w:rsidRDefault="007A2216" w:rsidP="00C01CA9">
            <w:pPr>
              <w:tabs>
                <w:tab w:val="left" w:pos="472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54443">
              <w:rPr>
                <w:color w:val="000000" w:themeColor="text1"/>
                <w:sz w:val="20"/>
                <w:szCs w:val="20"/>
              </w:rPr>
              <w:t>Campeonato Municipal de Futebol de Campo Feminino</w:t>
            </w:r>
            <w:proofErr w:type="gramStart"/>
            <w:r w:rsidRPr="00A54443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A54443">
              <w:rPr>
                <w:color w:val="000000" w:themeColor="text1"/>
                <w:sz w:val="20"/>
                <w:szCs w:val="20"/>
              </w:rPr>
              <w:t xml:space="preserve">Adulto </w:t>
            </w:r>
          </w:p>
        </w:tc>
        <w:tc>
          <w:tcPr>
            <w:tcW w:w="709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  <w:tc>
          <w:tcPr>
            <w:tcW w:w="589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Default="007A2216" w:rsidP="00567D21">
            <w:pPr>
              <w:jc w:val="center"/>
            </w:pPr>
            <w:r w:rsidRPr="00487D1E">
              <w:rPr>
                <w:b/>
              </w:rPr>
              <w:t>X</w:t>
            </w: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</w:tcPr>
          <w:p w:rsidR="007A2216" w:rsidRPr="00E411A3" w:rsidRDefault="007A2216" w:rsidP="00335002">
            <w:pPr>
              <w:pStyle w:val="Corpodetexto"/>
              <w:jc w:val="both"/>
              <w:rPr>
                <w:b/>
                <w:szCs w:val="24"/>
              </w:rPr>
            </w:pPr>
          </w:p>
        </w:tc>
      </w:tr>
    </w:tbl>
    <w:p w:rsidR="00010F5B" w:rsidRDefault="00010F5B" w:rsidP="006243D1">
      <w:pPr>
        <w:spacing w:line="480" w:lineRule="auto"/>
        <w:jc w:val="center"/>
        <w:rPr>
          <w:rFonts w:ascii="Arial Narrow" w:hAnsi="Arial Narrow"/>
          <w:b/>
        </w:rPr>
      </w:pPr>
    </w:p>
    <w:p w:rsidR="00806072" w:rsidRDefault="00806072" w:rsidP="006243D1">
      <w:pPr>
        <w:spacing w:line="480" w:lineRule="auto"/>
        <w:jc w:val="center"/>
        <w:rPr>
          <w:rFonts w:ascii="Arial Narrow" w:hAnsi="Arial Narrow"/>
          <w:b/>
        </w:rPr>
      </w:pPr>
    </w:p>
    <w:p w:rsidR="00806072" w:rsidRDefault="00806072" w:rsidP="006243D1">
      <w:pPr>
        <w:spacing w:line="480" w:lineRule="auto"/>
        <w:jc w:val="center"/>
        <w:rPr>
          <w:rFonts w:ascii="Arial Narrow" w:hAnsi="Arial Narrow"/>
          <w:b/>
        </w:rPr>
      </w:pPr>
    </w:p>
    <w:p w:rsidR="00C01CA9" w:rsidRPr="00477CDF" w:rsidRDefault="00335002" w:rsidP="006243D1">
      <w:pPr>
        <w:spacing w:line="480" w:lineRule="auto"/>
        <w:jc w:val="center"/>
        <w:rPr>
          <w:rFonts w:ascii="Arial Narrow" w:hAnsi="Arial Narrow"/>
          <w:b/>
          <w:u w:val="single"/>
        </w:rPr>
      </w:pPr>
      <w:r w:rsidRPr="00477CDF">
        <w:rPr>
          <w:rFonts w:ascii="Arial Narrow" w:hAnsi="Arial Narrow"/>
          <w:b/>
          <w:u w:val="single"/>
        </w:rPr>
        <w:t xml:space="preserve">VALORES </w:t>
      </w:r>
      <w:r w:rsidR="00477CDF" w:rsidRPr="00477CDF">
        <w:rPr>
          <w:rFonts w:ascii="Arial Narrow" w:hAnsi="Arial Narrow"/>
          <w:b/>
          <w:u w:val="single"/>
        </w:rPr>
        <w:t xml:space="preserve">DE PREMIAÇÃO </w:t>
      </w:r>
    </w:p>
    <w:p w:rsidR="00335002" w:rsidRPr="006B1540" w:rsidRDefault="00335002" w:rsidP="00335002">
      <w:pPr>
        <w:spacing w:line="480" w:lineRule="auto"/>
        <w:jc w:val="center"/>
        <w:rPr>
          <w:rFonts w:ascii="Arial Narrow" w:hAnsi="Arial Narrow"/>
          <w:b/>
        </w:rPr>
      </w:pPr>
      <w:r w:rsidRPr="006B1540">
        <w:rPr>
          <w:rFonts w:ascii="Arial Narrow" w:hAnsi="Arial Narrow"/>
          <w:b/>
        </w:rPr>
        <w:t xml:space="preserve">FUTSAL </w:t>
      </w: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756"/>
        <w:gridCol w:w="1184"/>
        <w:gridCol w:w="704"/>
        <w:gridCol w:w="1537"/>
        <w:gridCol w:w="599"/>
        <w:gridCol w:w="1136"/>
        <w:gridCol w:w="508"/>
        <w:gridCol w:w="1092"/>
      </w:tblGrid>
      <w:tr w:rsidR="006243D1" w:rsidRPr="006B1540" w:rsidTr="006B1540">
        <w:tc>
          <w:tcPr>
            <w:tcW w:w="65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1.2.</w:t>
            </w:r>
          </w:p>
        </w:tc>
        <w:tc>
          <w:tcPr>
            <w:tcW w:w="9516" w:type="dxa"/>
            <w:gridSpan w:val="8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 w:cs="Arial"/>
                <w:b/>
                <w:color w:val="000000" w:themeColor="text1"/>
              </w:rPr>
              <w:t>COPA RUY PEREIRA DE FUTSAL</w:t>
            </w: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18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2241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35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600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18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6243D1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3</w:t>
            </w:r>
            <w:r w:rsidR="006243D1" w:rsidRPr="006B1540">
              <w:rPr>
                <w:rFonts w:ascii="Arial Narrow" w:hAnsi="Arial Narrow"/>
                <w:color w:val="000000" w:themeColor="text1"/>
                <w:lang w:eastAsia="en-US"/>
              </w:rPr>
              <w:t>.000,00</w:t>
            </w:r>
          </w:p>
        </w:tc>
        <w:tc>
          <w:tcPr>
            <w:tcW w:w="599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6243D1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3.000,00</w:t>
            </w: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</w:tc>
        <w:tc>
          <w:tcPr>
            <w:tcW w:w="118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6243D1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1</w:t>
            </w:r>
            <w:r w:rsidR="006243D1" w:rsidRPr="006B1540">
              <w:rPr>
                <w:rFonts w:ascii="Arial Narrow" w:hAnsi="Arial Narrow"/>
                <w:color w:val="000000" w:themeColor="text1"/>
                <w:lang w:eastAsia="en-US"/>
              </w:rPr>
              <w:t>.500,00</w:t>
            </w:r>
          </w:p>
        </w:tc>
        <w:tc>
          <w:tcPr>
            <w:tcW w:w="599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6243D1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1.500,00</w:t>
            </w:r>
          </w:p>
        </w:tc>
      </w:tr>
      <w:tr w:rsidR="006243D1" w:rsidRPr="006B1540" w:rsidTr="007A2216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84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4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537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99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6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08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092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916" w:type="dxa"/>
            <w:gridSpan w:val="6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08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43D1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>4.500,00</w:t>
            </w: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916" w:type="dxa"/>
            <w:gridSpan w:val="6"/>
          </w:tcPr>
          <w:p w:rsidR="006243D1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  <w:p w:rsidR="006B1540" w:rsidRDefault="006B1540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  <w:p w:rsidR="007A2216" w:rsidRPr="006B1540" w:rsidRDefault="007A2216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508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  <w:tr w:rsidR="00335002" w:rsidRPr="006B1540" w:rsidTr="006B1540">
        <w:tc>
          <w:tcPr>
            <w:tcW w:w="657" w:type="dxa"/>
            <w:hideMark/>
          </w:tcPr>
          <w:p w:rsidR="00335002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1.3</w:t>
            </w:r>
            <w:r w:rsidR="00335002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516" w:type="dxa"/>
            <w:gridSpan w:val="8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 w:cs="Arial"/>
                <w:b/>
                <w:color w:val="000000" w:themeColor="text1"/>
              </w:rPr>
              <w:t>CAMPEONATO MUNICIPAL DE</w:t>
            </w:r>
            <w:proofErr w:type="gramStart"/>
            <w:r w:rsidRPr="006B1540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proofErr w:type="gramEnd"/>
            <w:r w:rsidRPr="006B1540">
              <w:rPr>
                <w:rFonts w:ascii="Arial Narrow" w:hAnsi="Arial Narrow" w:cs="Arial"/>
                <w:b/>
                <w:color w:val="000000" w:themeColor="text1"/>
              </w:rPr>
              <w:t xml:space="preserve">FUTSAL AMADOR – CATEGORIA: SÉRIE A 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18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224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35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600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18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7.000,00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7.000,00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</w:tc>
        <w:tc>
          <w:tcPr>
            <w:tcW w:w="118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3.500,00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3.500,00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ARTILHEIRO</w:t>
            </w:r>
          </w:p>
        </w:tc>
        <w:tc>
          <w:tcPr>
            <w:tcW w:w="118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 xml:space="preserve">     200,00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 xml:space="preserve">     200,00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5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 MENOS VAZADO</w:t>
            </w:r>
          </w:p>
        </w:tc>
        <w:tc>
          <w:tcPr>
            <w:tcW w:w="118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3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200,00</w:t>
            </w:r>
          </w:p>
        </w:tc>
      </w:tr>
      <w:tr w:rsidR="00335002" w:rsidRPr="006B1540" w:rsidTr="006B1540">
        <w:tc>
          <w:tcPr>
            <w:tcW w:w="65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916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0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7A2216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>10.9</w:t>
            </w:r>
            <w:r w:rsidR="00335002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00,00</w:t>
            </w:r>
          </w:p>
        </w:tc>
      </w:tr>
      <w:tr w:rsidR="006243D1" w:rsidRPr="006B1540" w:rsidTr="006B1540">
        <w:tc>
          <w:tcPr>
            <w:tcW w:w="657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916" w:type="dxa"/>
            <w:gridSpan w:val="6"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508" w:type="dxa"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</w:tbl>
    <w:p w:rsidR="00335002" w:rsidRPr="006B1540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35002" w:rsidRDefault="0015408F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p w:rsidR="0015408F" w:rsidRPr="006B1540" w:rsidRDefault="0015408F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05"/>
        <w:gridCol w:w="1206"/>
        <w:gridCol w:w="709"/>
        <w:gridCol w:w="1134"/>
        <w:gridCol w:w="567"/>
        <w:gridCol w:w="1134"/>
        <w:gridCol w:w="850"/>
        <w:gridCol w:w="993"/>
      </w:tblGrid>
      <w:tr w:rsidR="00335002" w:rsidRPr="006B1540" w:rsidTr="00335002">
        <w:tc>
          <w:tcPr>
            <w:tcW w:w="675" w:type="dxa"/>
            <w:hideMark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4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498" w:type="dxa"/>
            <w:gridSpan w:val="8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 w:cs="Arial"/>
                <w:b/>
                <w:color w:val="000000" w:themeColor="text1"/>
              </w:rPr>
              <w:t>CAMPEONATO MUNICIPAL DE</w:t>
            </w:r>
            <w:proofErr w:type="gramStart"/>
            <w:r w:rsidRPr="006B1540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proofErr w:type="gramEnd"/>
            <w:r w:rsidRPr="006B1540">
              <w:rPr>
                <w:rFonts w:ascii="Arial Narrow" w:hAnsi="Arial Narrow" w:cs="Arial"/>
                <w:b/>
                <w:color w:val="000000" w:themeColor="text1"/>
              </w:rPr>
              <w:t>FUTSAL AMADOR – CATEGORIA: SÉRIE B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843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6243D1" w:rsidRPr="006B1540" w:rsidTr="00335002">
        <w:tc>
          <w:tcPr>
            <w:tcW w:w="67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6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3.000,00</w:t>
            </w:r>
          </w:p>
        </w:tc>
        <w:tc>
          <w:tcPr>
            <w:tcW w:w="567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3.000,00</w:t>
            </w:r>
          </w:p>
        </w:tc>
      </w:tr>
      <w:tr w:rsidR="006243D1" w:rsidRPr="006B1540" w:rsidTr="00335002">
        <w:tc>
          <w:tcPr>
            <w:tcW w:w="67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</w:t>
            </w:r>
          </w:p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1.500,00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  <w:tc>
          <w:tcPr>
            <w:tcW w:w="567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1.500,00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335002" w:rsidRPr="006B1540" w:rsidTr="00335002">
        <w:trPr>
          <w:trHeight w:val="63"/>
        </w:trPr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6243D1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655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8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4.700,00</w:t>
            </w:r>
          </w:p>
        </w:tc>
      </w:tr>
      <w:tr w:rsidR="006243D1" w:rsidRPr="006B1540" w:rsidTr="00335002">
        <w:tc>
          <w:tcPr>
            <w:tcW w:w="67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655" w:type="dxa"/>
            <w:gridSpan w:val="6"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</w:tbl>
    <w:p w:rsidR="00335002" w:rsidRPr="006B1540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97"/>
        <w:gridCol w:w="1202"/>
        <w:gridCol w:w="707"/>
        <w:gridCol w:w="1274"/>
        <w:gridCol w:w="468"/>
        <w:gridCol w:w="1251"/>
        <w:gridCol w:w="566"/>
        <w:gridCol w:w="1133"/>
      </w:tblGrid>
      <w:tr w:rsidR="00335002" w:rsidRPr="006B1540" w:rsidTr="00335002">
        <w:tc>
          <w:tcPr>
            <w:tcW w:w="675" w:type="dxa"/>
            <w:hideMark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5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498" w:type="dxa"/>
            <w:gridSpan w:val="8"/>
            <w:hideMark/>
          </w:tcPr>
          <w:p w:rsidR="00335002" w:rsidRPr="006B1540" w:rsidRDefault="006243D1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 w:cs="Arial"/>
                <w:b/>
                <w:color w:val="000000" w:themeColor="text1"/>
              </w:rPr>
              <w:t>CAMPEONATO MUNICIPAL DE</w:t>
            </w:r>
            <w:proofErr w:type="gramStart"/>
            <w:r w:rsidRPr="006B1540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proofErr w:type="gramEnd"/>
            <w:r w:rsidRPr="006B1540">
              <w:rPr>
                <w:rFonts w:ascii="Arial Narrow" w:hAnsi="Arial Narrow" w:cs="Arial"/>
                <w:b/>
                <w:color w:val="000000" w:themeColor="text1"/>
              </w:rPr>
              <w:t>FUTSAL AMADOR – CATEGORIA: SUB-16 – MASCULINO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  <w:tc>
          <w:tcPr>
            <w:tcW w:w="44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GOLLEIRO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4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4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6243D1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3.200,00</w:t>
            </w:r>
          </w:p>
        </w:tc>
      </w:tr>
      <w:tr w:rsidR="006243D1" w:rsidRPr="006B1540" w:rsidTr="00335002">
        <w:tc>
          <w:tcPr>
            <w:tcW w:w="67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</w:tbl>
    <w:p w:rsidR="006243D1" w:rsidRDefault="006243D1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806072" w:rsidRDefault="0080607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806072" w:rsidRDefault="0080607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806072" w:rsidRDefault="0080607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97"/>
        <w:gridCol w:w="1202"/>
        <w:gridCol w:w="707"/>
        <w:gridCol w:w="1274"/>
        <w:gridCol w:w="468"/>
        <w:gridCol w:w="1251"/>
        <w:gridCol w:w="566"/>
        <w:gridCol w:w="1133"/>
      </w:tblGrid>
      <w:tr w:rsidR="00335002" w:rsidRPr="006B1540" w:rsidTr="00335002">
        <w:tc>
          <w:tcPr>
            <w:tcW w:w="675" w:type="dxa"/>
            <w:hideMark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6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498" w:type="dxa"/>
            <w:gridSpan w:val="8"/>
            <w:hideMark/>
          </w:tcPr>
          <w:p w:rsidR="00335002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 w:cs="Arial"/>
                <w:b/>
                <w:color w:val="000000" w:themeColor="text1"/>
              </w:rPr>
              <w:t>CAMPEONATO MUNICIPAL DE</w:t>
            </w:r>
            <w:proofErr w:type="gramStart"/>
            <w:r w:rsidRPr="006B1540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proofErr w:type="gramEnd"/>
            <w:r w:rsidRPr="006B1540">
              <w:rPr>
                <w:rFonts w:ascii="Arial Narrow" w:hAnsi="Arial Narrow" w:cs="Arial"/>
                <w:b/>
                <w:color w:val="000000" w:themeColor="text1"/>
              </w:rPr>
              <w:t>FUTSAL AMADOR – CATEGORIA:FEMININA</w:t>
            </w:r>
          </w:p>
        </w:tc>
      </w:tr>
      <w:tr w:rsidR="00335002" w:rsidRPr="006B1540" w:rsidTr="00A54443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98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19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699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A54443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  <w:tc>
          <w:tcPr>
            <w:tcW w:w="46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1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</w:tr>
      <w:tr w:rsidR="00335002" w:rsidRPr="006B1540" w:rsidTr="00A54443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</w:t>
            </w:r>
          </w:p>
        </w:tc>
        <w:tc>
          <w:tcPr>
            <w:tcW w:w="1202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  <w:tc>
          <w:tcPr>
            <w:tcW w:w="468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1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335002" w:rsidRPr="006B1540" w:rsidTr="00A54443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2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68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1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3" w:type="dxa"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A54443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9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6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3.200,00</w:t>
            </w:r>
          </w:p>
        </w:tc>
      </w:tr>
      <w:tr w:rsidR="006243D1" w:rsidRPr="006B1540" w:rsidTr="00A54443">
        <w:tc>
          <w:tcPr>
            <w:tcW w:w="675" w:type="dxa"/>
          </w:tcPr>
          <w:p w:rsidR="006243D1" w:rsidRPr="006B1540" w:rsidRDefault="006243D1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9" w:type="dxa"/>
            <w:gridSpan w:val="6"/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566" w:type="dxa"/>
          </w:tcPr>
          <w:p w:rsidR="006243D1" w:rsidRPr="006B1540" w:rsidRDefault="006243D1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D1" w:rsidRPr="006B1540" w:rsidRDefault="006243D1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</w:tbl>
    <w:p w:rsidR="00335002" w:rsidRPr="006B1540" w:rsidRDefault="007171E2" w:rsidP="00335002">
      <w:pPr>
        <w:spacing w:line="480" w:lineRule="auto"/>
        <w:jc w:val="center"/>
        <w:rPr>
          <w:rFonts w:ascii="Arial Narrow" w:hAnsi="Arial Narrow"/>
          <w:b/>
        </w:rPr>
      </w:pPr>
      <w:r w:rsidRPr="006B1540">
        <w:rPr>
          <w:rFonts w:ascii="Arial Narrow" w:hAnsi="Arial Narrow"/>
          <w:b/>
        </w:rPr>
        <w:t xml:space="preserve">FUTEBOL </w:t>
      </w:r>
    </w:p>
    <w:p w:rsidR="00335002" w:rsidRPr="006B1540" w:rsidRDefault="00335002" w:rsidP="00335002">
      <w:pPr>
        <w:spacing w:line="480" w:lineRule="auto"/>
        <w:jc w:val="center"/>
        <w:rPr>
          <w:rFonts w:ascii="Arial Narrow" w:hAnsi="Arial Narrow"/>
          <w:b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755"/>
        <w:gridCol w:w="1183"/>
        <w:gridCol w:w="703"/>
        <w:gridCol w:w="1539"/>
        <w:gridCol w:w="599"/>
        <w:gridCol w:w="1135"/>
        <w:gridCol w:w="508"/>
        <w:gridCol w:w="1092"/>
      </w:tblGrid>
      <w:tr w:rsidR="00335002" w:rsidRPr="006B1540" w:rsidTr="00335002">
        <w:tc>
          <w:tcPr>
            <w:tcW w:w="662" w:type="dxa"/>
            <w:hideMark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1.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7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511" w:type="dxa"/>
            <w:gridSpan w:val="8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CAMPEONATO MUNICIPAL DE FUTEBOL AMADOR – CAT: </w:t>
            </w:r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TITULARES – SÉRIE A – MASCULINO</w:t>
            </w:r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REALIZAÇÃO DA </w:t>
            </w:r>
            <w:r w:rsidRPr="006B1540">
              <w:rPr>
                <w:rFonts w:ascii="Arial Narrow" w:hAnsi="Arial Narrow"/>
                <w:b/>
                <w:lang w:eastAsia="en-US"/>
              </w:rPr>
              <w:t>COMPETIÇAO NOVEMBRO 2016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8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1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2259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44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526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8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1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10.000,00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4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1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10.000,00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8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</w:tc>
        <w:tc>
          <w:tcPr>
            <w:tcW w:w="11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5.000,00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4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1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5.000,00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8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ARTILHEIRO</w:t>
            </w:r>
          </w:p>
        </w:tc>
        <w:tc>
          <w:tcPr>
            <w:tcW w:w="11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4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1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 xml:space="preserve">     200,00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78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 MENOS VAZADO</w:t>
            </w:r>
          </w:p>
        </w:tc>
        <w:tc>
          <w:tcPr>
            <w:tcW w:w="119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5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200,00</w:t>
            </w:r>
          </w:p>
        </w:tc>
        <w:tc>
          <w:tcPr>
            <w:tcW w:w="59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4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01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200,00</w:t>
            </w:r>
          </w:p>
        </w:tc>
      </w:tr>
      <w:tr w:rsidR="00335002" w:rsidRPr="006B1540" w:rsidTr="00335002">
        <w:tc>
          <w:tcPr>
            <w:tcW w:w="662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985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15.400,00</w:t>
            </w:r>
          </w:p>
        </w:tc>
      </w:tr>
    </w:tbl>
    <w:p w:rsidR="00335002" w:rsidRPr="006B1540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35002" w:rsidRPr="006B1540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35002" w:rsidRPr="006B1540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05"/>
        <w:gridCol w:w="1206"/>
        <w:gridCol w:w="709"/>
        <w:gridCol w:w="1134"/>
        <w:gridCol w:w="567"/>
        <w:gridCol w:w="1134"/>
        <w:gridCol w:w="850"/>
        <w:gridCol w:w="993"/>
      </w:tblGrid>
      <w:tr w:rsidR="00335002" w:rsidRPr="006B1540" w:rsidTr="00335002">
        <w:tc>
          <w:tcPr>
            <w:tcW w:w="675" w:type="dxa"/>
            <w:hideMark/>
          </w:tcPr>
          <w:p w:rsidR="00335002" w:rsidRPr="006B1540" w:rsidRDefault="0033500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1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.8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498" w:type="dxa"/>
            <w:gridSpan w:val="8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CAMPEONATO MUNICIPAL DE FUTEBOL AMADOR – CATEGORIA: TITULAR – SÉRIE B – MASCULINO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REALIZAÇAO </w:t>
            </w:r>
            <w:r w:rsidRPr="006B1540">
              <w:rPr>
                <w:rFonts w:ascii="Arial Narrow" w:hAnsi="Arial Narrow"/>
                <w:b/>
                <w:lang w:eastAsia="en-US"/>
              </w:rPr>
              <w:t>DA COMPETIÇOES NOVEMBRO 2016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843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4.000,00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4.000,00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335002" w:rsidRPr="006B1540" w:rsidTr="00335002">
        <w:trPr>
          <w:trHeight w:val="63"/>
        </w:trPr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62461E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655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850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6.200,00</w:t>
            </w:r>
          </w:p>
        </w:tc>
      </w:tr>
    </w:tbl>
    <w:p w:rsidR="00335002" w:rsidRDefault="00335002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D013F4" w:rsidRDefault="00D013F4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0006F" w:rsidRDefault="0030006F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0006F" w:rsidRDefault="0030006F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0006F" w:rsidRDefault="0030006F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6A5F90" w:rsidRDefault="006A5F90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50865" w:rsidRDefault="00350865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350865" w:rsidRDefault="00350865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6A5F90" w:rsidRDefault="006A5F90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6A5F90" w:rsidRDefault="006A5F90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p w:rsidR="00D013F4" w:rsidRPr="006B1540" w:rsidRDefault="00D013F4" w:rsidP="00335002">
      <w:pPr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97"/>
        <w:gridCol w:w="1202"/>
        <w:gridCol w:w="707"/>
        <w:gridCol w:w="1274"/>
        <w:gridCol w:w="468"/>
        <w:gridCol w:w="1251"/>
        <w:gridCol w:w="566"/>
        <w:gridCol w:w="1133"/>
      </w:tblGrid>
      <w:tr w:rsidR="00335002" w:rsidRPr="006B1540" w:rsidTr="00335002">
        <w:tc>
          <w:tcPr>
            <w:tcW w:w="675" w:type="dxa"/>
            <w:hideMark/>
          </w:tcPr>
          <w:p w:rsidR="00335002" w:rsidRPr="006B1540" w:rsidRDefault="0080607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>1.9.</w:t>
            </w:r>
          </w:p>
        </w:tc>
        <w:tc>
          <w:tcPr>
            <w:tcW w:w="9498" w:type="dxa"/>
            <w:gridSpan w:val="8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CAMPEONATO MUNICIPAL DE FUTEBOL AMADOR – CATEGORIA: SUB 1</w:t>
            </w:r>
            <w:r w:rsidR="00806072">
              <w:rPr>
                <w:rFonts w:ascii="Arial Narrow" w:hAnsi="Arial Narrow"/>
                <w:b/>
                <w:color w:val="000000" w:themeColor="text1"/>
                <w:lang w:eastAsia="en-US"/>
              </w:rPr>
              <w:t>8</w:t>
            </w: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– MASCULINO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REALIZAÇAO DA COMPETIÇÃO </w:t>
            </w:r>
            <w:r w:rsidRPr="006B1540">
              <w:rPr>
                <w:rFonts w:ascii="Arial Narrow" w:hAnsi="Arial Narrow"/>
                <w:b/>
                <w:lang w:eastAsia="en-US"/>
              </w:rPr>
              <w:t>SETEMBRO 2016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701" w:type="dxa"/>
            <w:gridSpan w:val="2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  <w:tc>
          <w:tcPr>
            <w:tcW w:w="44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</w:t>
            </w:r>
          </w:p>
        </w:tc>
        <w:tc>
          <w:tcPr>
            <w:tcW w:w="120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6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  <w:tc>
          <w:tcPr>
            <w:tcW w:w="44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4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335002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90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4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335002" w:rsidRPr="006B1540" w:rsidTr="0062461E">
        <w:tc>
          <w:tcPr>
            <w:tcW w:w="675" w:type="dxa"/>
          </w:tcPr>
          <w:p w:rsidR="00335002" w:rsidRPr="006B1540" w:rsidRDefault="00335002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gridSpan w:val="6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67" w:type="dxa"/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002" w:rsidRPr="006B1540" w:rsidRDefault="00335002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3.200,00</w:t>
            </w:r>
          </w:p>
        </w:tc>
      </w:tr>
      <w:tr w:rsidR="0062461E" w:rsidRPr="006B1540" w:rsidTr="00335002">
        <w:tc>
          <w:tcPr>
            <w:tcW w:w="675" w:type="dxa"/>
          </w:tcPr>
          <w:p w:rsidR="0062461E" w:rsidRPr="006B1540" w:rsidRDefault="0062461E" w:rsidP="00335002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gridSpan w:val="6"/>
          </w:tcPr>
          <w:p w:rsidR="0062461E" w:rsidRPr="006B1540" w:rsidRDefault="0062461E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62461E" w:rsidRPr="006B1540" w:rsidRDefault="0062461E" w:rsidP="00335002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1E" w:rsidRPr="006B1540" w:rsidRDefault="0062461E" w:rsidP="00335002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</w:p>
        </w:tc>
      </w:tr>
    </w:tbl>
    <w:p w:rsidR="00335002" w:rsidRPr="006B1540" w:rsidRDefault="00335002" w:rsidP="00335002">
      <w:pPr>
        <w:shd w:val="clear" w:color="auto" w:fill="FFFFFF" w:themeFill="background1"/>
        <w:tabs>
          <w:tab w:val="left" w:pos="4725"/>
        </w:tabs>
        <w:spacing w:line="276" w:lineRule="auto"/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97"/>
        <w:gridCol w:w="1202"/>
        <w:gridCol w:w="707"/>
        <w:gridCol w:w="1274"/>
        <w:gridCol w:w="468"/>
        <w:gridCol w:w="1251"/>
        <w:gridCol w:w="566"/>
        <w:gridCol w:w="1133"/>
      </w:tblGrid>
      <w:tr w:rsidR="006243D1" w:rsidRPr="006B1540" w:rsidTr="003A208A">
        <w:tc>
          <w:tcPr>
            <w:tcW w:w="675" w:type="dxa"/>
            <w:hideMark/>
          </w:tcPr>
          <w:p w:rsidR="006243D1" w:rsidRPr="006B1540" w:rsidRDefault="00806072" w:rsidP="006243D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>2.0</w:t>
            </w:r>
            <w:r w:rsidR="006243D1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498" w:type="dxa"/>
            <w:gridSpan w:val="8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CAMPEONATO MUNICIPAL DE FUTEBOL AMADOR – CATEGORIA: FEMININO ADULTO </w:t>
            </w:r>
          </w:p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REALIZAÇAO DA COMPETIÇÃO </w:t>
            </w:r>
            <w:r w:rsidRPr="006B1540">
              <w:rPr>
                <w:rFonts w:ascii="Arial Narrow" w:hAnsi="Arial Narrow"/>
                <w:b/>
                <w:lang w:eastAsia="en-US"/>
              </w:rPr>
              <w:t>SETEMBRO 2016</w:t>
            </w: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2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981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19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699" w:type="dxa"/>
            <w:gridSpan w:val="2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2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  <w:tc>
          <w:tcPr>
            <w:tcW w:w="468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1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ARTILEIRO</w:t>
            </w:r>
          </w:p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GOLEIRO</w:t>
            </w:r>
          </w:p>
        </w:tc>
        <w:tc>
          <w:tcPr>
            <w:tcW w:w="1202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01</w:t>
            </w:r>
          </w:p>
        </w:tc>
        <w:tc>
          <w:tcPr>
            <w:tcW w:w="707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4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  <w:tc>
          <w:tcPr>
            <w:tcW w:w="468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1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100,00</w:t>
            </w: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2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7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4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68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1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6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3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2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7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4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68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1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6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3" w:type="dxa"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6243D1" w:rsidRPr="006B1540" w:rsidTr="0088276B">
        <w:tc>
          <w:tcPr>
            <w:tcW w:w="675" w:type="dxa"/>
          </w:tcPr>
          <w:p w:rsidR="006243D1" w:rsidRPr="006B1540" w:rsidRDefault="006243D1" w:rsidP="003A208A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9" w:type="dxa"/>
            <w:gridSpan w:val="6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66" w:type="dxa"/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43D1" w:rsidRPr="006B1540" w:rsidRDefault="006243D1" w:rsidP="003A208A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3.200,00</w:t>
            </w:r>
          </w:p>
        </w:tc>
      </w:tr>
      <w:tr w:rsidR="0062461E" w:rsidRPr="00FC7E23" w:rsidTr="0088276B">
        <w:tc>
          <w:tcPr>
            <w:tcW w:w="675" w:type="dxa"/>
          </w:tcPr>
          <w:p w:rsidR="0062461E" w:rsidRPr="00FC7E23" w:rsidRDefault="0062461E" w:rsidP="003A208A">
            <w:pPr>
              <w:tabs>
                <w:tab w:val="left" w:pos="4725"/>
              </w:tabs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799" w:type="dxa"/>
            <w:gridSpan w:val="6"/>
          </w:tcPr>
          <w:p w:rsidR="0062461E" w:rsidRDefault="0062461E" w:rsidP="003A208A">
            <w:pPr>
              <w:tabs>
                <w:tab w:val="left" w:pos="4725"/>
              </w:tabs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88276B" w:rsidRDefault="0088276B" w:rsidP="003A208A">
            <w:pPr>
              <w:tabs>
                <w:tab w:val="left" w:pos="4725"/>
              </w:tabs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7A2216" w:rsidRDefault="007A2216" w:rsidP="003A208A">
            <w:pPr>
              <w:tabs>
                <w:tab w:val="left" w:pos="4725"/>
              </w:tabs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7A2216" w:rsidRPr="00FC7E23" w:rsidRDefault="007A2216" w:rsidP="003A208A">
            <w:pPr>
              <w:tabs>
                <w:tab w:val="left" w:pos="4725"/>
              </w:tabs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62461E" w:rsidRPr="00FC7E23" w:rsidRDefault="0062461E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1E" w:rsidRPr="00FC7E23" w:rsidRDefault="0062461E" w:rsidP="003A208A">
            <w:pPr>
              <w:tabs>
                <w:tab w:val="left" w:pos="4725"/>
              </w:tabs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8276B" w:rsidRPr="006B1540" w:rsidTr="00567D21">
        <w:tc>
          <w:tcPr>
            <w:tcW w:w="675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2.1.</w:t>
            </w:r>
          </w:p>
        </w:tc>
        <w:tc>
          <w:tcPr>
            <w:tcW w:w="9498" w:type="dxa"/>
            <w:gridSpan w:val="8"/>
            <w:hideMark/>
          </w:tcPr>
          <w:p w:rsidR="0088276B" w:rsidRPr="006B1540" w:rsidRDefault="006C6F8B" w:rsidP="00567D2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TORNEIO DO TRABALHADOR – ZONA RURAL E URBANA </w:t>
            </w:r>
          </w:p>
        </w:tc>
      </w:tr>
      <w:tr w:rsidR="0088276B" w:rsidRPr="006B1540" w:rsidTr="0088276B">
        <w:tc>
          <w:tcPr>
            <w:tcW w:w="675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Especificação da Premiação</w:t>
            </w:r>
          </w:p>
        </w:tc>
        <w:tc>
          <w:tcPr>
            <w:tcW w:w="1202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Qde</w:t>
            </w:r>
            <w:proofErr w:type="spellEnd"/>
          </w:p>
        </w:tc>
        <w:tc>
          <w:tcPr>
            <w:tcW w:w="1981" w:type="dxa"/>
            <w:gridSpan w:val="2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Concedente</w:t>
            </w:r>
          </w:p>
        </w:tc>
        <w:tc>
          <w:tcPr>
            <w:tcW w:w="1719" w:type="dxa"/>
            <w:gridSpan w:val="2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Proponente</w:t>
            </w:r>
          </w:p>
        </w:tc>
        <w:tc>
          <w:tcPr>
            <w:tcW w:w="1699" w:type="dxa"/>
            <w:gridSpan w:val="2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Valor em reais</w:t>
            </w:r>
          </w:p>
        </w:tc>
      </w:tr>
      <w:tr w:rsidR="0088276B" w:rsidRPr="006B1540" w:rsidTr="0088276B">
        <w:tc>
          <w:tcPr>
            <w:tcW w:w="675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CAMPEÃO</w:t>
            </w:r>
          </w:p>
        </w:tc>
        <w:tc>
          <w:tcPr>
            <w:tcW w:w="1202" w:type="dxa"/>
            <w:hideMark/>
          </w:tcPr>
          <w:p w:rsidR="0088276B" w:rsidRPr="006B1540" w:rsidRDefault="006C6F8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02</w:t>
            </w:r>
          </w:p>
        </w:tc>
        <w:tc>
          <w:tcPr>
            <w:tcW w:w="707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74" w:type="dxa"/>
            <w:hideMark/>
          </w:tcPr>
          <w:p w:rsidR="0088276B" w:rsidRPr="006B1540" w:rsidRDefault="006C6F8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</w:tc>
        <w:tc>
          <w:tcPr>
            <w:tcW w:w="468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251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</w:tc>
        <w:tc>
          <w:tcPr>
            <w:tcW w:w="566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2.000,00</w:t>
            </w:r>
          </w:p>
        </w:tc>
      </w:tr>
      <w:tr w:rsidR="0088276B" w:rsidRPr="006B1540" w:rsidTr="0088276B">
        <w:tc>
          <w:tcPr>
            <w:tcW w:w="675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VICE-CAMPEÃO</w:t>
            </w:r>
          </w:p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hideMark/>
          </w:tcPr>
          <w:p w:rsidR="0088276B" w:rsidRPr="006B1540" w:rsidRDefault="006C6F8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02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7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hideMark/>
          </w:tcPr>
          <w:p w:rsidR="0088276B" w:rsidRPr="006B1540" w:rsidRDefault="006C6F8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500,00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68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1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0,00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6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R$</w:t>
            </w:r>
          </w:p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color w:val="000000" w:themeColor="text1"/>
                <w:lang w:eastAsia="en-US"/>
              </w:rPr>
              <w:t>1.000,00</w:t>
            </w:r>
          </w:p>
          <w:p w:rsidR="0088276B" w:rsidRPr="006B1540" w:rsidRDefault="0088276B" w:rsidP="007A2216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88276B" w:rsidRPr="006B1540" w:rsidTr="0088276B">
        <w:tc>
          <w:tcPr>
            <w:tcW w:w="675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2897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02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07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74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468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251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566" w:type="dxa"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1133" w:type="dxa"/>
          </w:tcPr>
          <w:p w:rsidR="0088276B" w:rsidRPr="006B1540" w:rsidRDefault="0088276B" w:rsidP="007A2216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</w:tr>
      <w:tr w:rsidR="0088276B" w:rsidRPr="006B1540" w:rsidTr="0088276B">
        <w:tc>
          <w:tcPr>
            <w:tcW w:w="675" w:type="dxa"/>
          </w:tcPr>
          <w:p w:rsidR="0088276B" w:rsidRPr="006B1540" w:rsidRDefault="0088276B" w:rsidP="00567D21">
            <w:pPr>
              <w:tabs>
                <w:tab w:val="left" w:pos="4725"/>
              </w:tabs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7799" w:type="dxa"/>
            <w:gridSpan w:val="6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Sub-total</w:t>
            </w:r>
            <w:proofErr w:type="spellEnd"/>
            <w:proofErr w:type="gramEnd"/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..........</w:t>
            </w:r>
          </w:p>
        </w:tc>
        <w:tc>
          <w:tcPr>
            <w:tcW w:w="566" w:type="dxa"/>
            <w:hideMark/>
          </w:tcPr>
          <w:p w:rsidR="0088276B" w:rsidRPr="006B1540" w:rsidRDefault="0088276B" w:rsidP="00567D21">
            <w:pPr>
              <w:tabs>
                <w:tab w:val="left" w:pos="4725"/>
              </w:tabs>
              <w:jc w:val="center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R$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76B" w:rsidRPr="006B1540" w:rsidRDefault="007A2216" w:rsidP="00567D21">
            <w:pPr>
              <w:tabs>
                <w:tab w:val="left" w:pos="4725"/>
              </w:tabs>
              <w:jc w:val="right"/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t>3.0</w:t>
            </w:r>
            <w:r w:rsidR="0088276B" w:rsidRPr="006B1540">
              <w:rPr>
                <w:rFonts w:ascii="Arial Narrow" w:hAnsi="Arial Narrow"/>
                <w:b/>
                <w:color w:val="000000" w:themeColor="text1"/>
                <w:lang w:eastAsia="en-US"/>
              </w:rPr>
              <w:t>00,00</w:t>
            </w:r>
          </w:p>
        </w:tc>
      </w:tr>
    </w:tbl>
    <w:p w:rsidR="00335002" w:rsidRDefault="00335002" w:rsidP="00E411A3">
      <w:pPr>
        <w:spacing w:line="480" w:lineRule="auto"/>
        <w:jc w:val="both"/>
        <w:rPr>
          <w:b/>
        </w:rPr>
      </w:pPr>
    </w:p>
    <w:p w:rsidR="00010F5B" w:rsidRDefault="00010F5B" w:rsidP="00E411A3">
      <w:pPr>
        <w:spacing w:line="480" w:lineRule="auto"/>
        <w:jc w:val="both"/>
        <w:rPr>
          <w:b/>
        </w:rPr>
      </w:pPr>
    </w:p>
    <w:p w:rsidR="00010F5B" w:rsidRDefault="00010F5B" w:rsidP="00E411A3">
      <w:pPr>
        <w:spacing w:line="480" w:lineRule="auto"/>
        <w:jc w:val="both"/>
        <w:rPr>
          <w:b/>
        </w:rPr>
      </w:pPr>
    </w:p>
    <w:p w:rsidR="00D013F4" w:rsidRDefault="00D013F4" w:rsidP="00E411A3">
      <w:pPr>
        <w:spacing w:line="480" w:lineRule="auto"/>
        <w:jc w:val="both"/>
        <w:rPr>
          <w:b/>
        </w:rPr>
      </w:pPr>
    </w:p>
    <w:p w:rsidR="006A5F90" w:rsidRDefault="006A5F90" w:rsidP="00E411A3">
      <w:pPr>
        <w:spacing w:line="480" w:lineRule="auto"/>
        <w:jc w:val="both"/>
        <w:rPr>
          <w:b/>
        </w:rPr>
      </w:pPr>
    </w:p>
    <w:p w:rsidR="00D013F4" w:rsidRDefault="00D013F4" w:rsidP="00E411A3">
      <w:pPr>
        <w:spacing w:line="480" w:lineRule="auto"/>
        <w:jc w:val="both"/>
        <w:rPr>
          <w:b/>
        </w:rPr>
      </w:pPr>
    </w:p>
    <w:p w:rsidR="00D013F4" w:rsidRDefault="00D013F4" w:rsidP="00E411A3">
      <w:pPr>
        <w:spacing w:line="480" w:lineRule="auto"/>
        <w:jc w:val="both"/>
        <w:rPr>
          <w:b/>
        </w:rPr>
      </w:pPr>
    </w:p>
    <w:p w:rsidR="00D013F4" w:rsidRDefault="00D013F4" w:rsidP="00E411A3">
      <w:pPr>
        <w:spacing w:line="480" w:lineRule="auto"/>
        <w:jc w:val="both"/>
        <w:rPr>
          <w:b/>
        </w:rPr>
      </w:pPr>
    </w:p>
    <w:tbl>
      <w:tblPr>
        <w:tblStyle w:val="Tabelacomgrade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2171"/>
        <w:gridCol w:w="2969"/>
        <w:gridCol w:w="1985"/>
        <w:gridCol w:w="1701"/>
        <w:gridCol w:w="1800"/>
      </w:tblGrid>
      <w:tr w:rsidR="003A5105" w:rsidRPr="00DB3DD5" w:rsidTr="003A208A">
        <w:trPr>
          <w:jc w:val="center"/>
        </w:trPr>
        <w:tc>
          <w:tcPr>
            <w:tcW w:w="10626" w:type="dxa"/>
            <w:gridSpan w:val="5"/>
            <w:shd w:val="clear" w:color="auto" w:fill="A6A6A6" w:themeFill="background1" w:themeFillShade="A6"/>
          </w:tcPr>
          <w:p w:rsidR="003A5105" w:rsidRPr="00DB3DD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5105" w:rsidRPr="00DB3DD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VALOR TOTAL EM PREMIAÇÃO </w:t>
            </w:r>
          </w:p>
        </w:tc>
      </w:tr>
      <w:tr w:rsidR="003A5105" w:rsidRPr="00DB3DD5" w:rsidTr="00A54443">
        <w:trPr>
          <w:jc w:val="center"/>
        </w:trPr>
        <w:tc>
          <w:tcPr>
            <w:tcW w:w="217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MODALIDADES </w:t>
            </w:r>
          </w:p>
        </w:tc>
        <w:tc>
          <w:tcPr>
            <w:tcW w:w="2969" w:type="dxa"/>
          </w:tcPr>
          <w:p w:rsidR="003A5105" w:rsidRPr="003A5105" w:rsidRDefault="00A54443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CATEGORIAS </w:t>
            </w:r>
          </w:p>
        </w:tc>
        <w:tc>
          <w:tcPr>
            <w:tcW w:w="1985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CONCEDENTE 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PROPONENTE </w:t>
            </w:r>
          </w:p>
        </w:tc>
        <w:tc>
          <w:tcPr>
            <w:tcW w:w="1800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VALOR EM R$ </w:t>
            </w:r>
          </w:p>
        </w:tc>
      </w:tr>
      <w:tr w:rsidR="003A5105" w:rsidRPr="00DB3DD5" w:rsidTr="00A54443">
        <w:trPr>
          <w:jc w:val="center"/>
        </w:trPr>
        <w:tc>
          <w:tcPr>
            <w:tcW w:w="217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Futsal </w:t>
            </w:r>
          </w:p>
        </w:tc>
        <w:tc>
          <w:tcPr>
            <w:tcW w:w="2969" w:type="dxa"/>
          </w:tcPr>
          <w:p w:rsidR="00B13B8C" w:rsidRPr="00B13B8C" w:rsidRDefault="00B13B8C" w:rsidP="00B13B8C">
            <w:pPr>
              <w:jc w:val="both"/>
              <w:rPr>
                <w:color w:val="000000"/>
                <w:sz w:val="16"/>
                <w:szCs w:val="16"/>
              </w:rPr>
            </w:pPr>
            <w:r w:rsidRPr="00B13B8C">
              <w:rPr>
                <w:color w:val="000000"/>
                <w:sz w:val="16"/>
                <w:szCs w:val="16"/>
              </w:rPr>
              <w:t>Copa Ruy Pereira,</w:t>
            </w:r>
          </w:p>
          <w:p w:rsidR="00B13B8C" w:rsidRPr="00B13B8C" w:rsidRDefault="00B13B8C" w:rsidP="00B13B8C">
            <w:pPr>
              <w:jc w:val="both"/>
              <w:rPr>
                <w:color w:val="000000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 xml:space="preserve">Campeonato Municipal de </w:t>
            </w:r>
            <w:r w:rsidRPr="00B13B8C">
              <w:rPr>
                <w:color w:val="000000"/>
                <w:sz w:val="16"/>
                <w:szCs w:val="16"/>
              </w:rPr>
              <w:t xml:space="preserve">Futsal Feminino, </w:t>
            </w:r>
          </w:p>
          <w:p w:rsidR="00B13B8C" w:rsidRPr="00B13B8C" w:rsidRDefault="00B13B8C" w:rsidP="00B13B8C">
            <w:pPr>
              <w:jc w:val="both"/>
              <w:rPr>
                <w:color w:val="000000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 xml:space="preserve">Campeonato Municipal de </w:t>
            </w:r>
            <w:r w:rsidRPr="00B13B8C">
              <w:rPr>
                <w:color w:val="000000"/>
                <w:sz w:val="16"/>
                <w:szCs w:val="16"/>
              </w:rPr>
              <w:t xml:space="preserve">Futsal Categoria </w:t>
            </w:r>
            <w:proofErr w:type="gramStart"/>
            <w:r w:rsidRPr="00B13B8C">
              <w:rPr>
                <w:color w:val="000000"/>
                <w:sz w:val="16"/>
                <w:szCs w:val="16"/>
              </w:rPr>
              <w:t>Sub -16</w:t>
            </w:r>
            <w:proofErr w:type="gramEnd"/>
            <w:r w:rsidRPr="00B13B8C">
              <w:rPr>
                <w:color w:val="000000"/>
                <w:sz w:val="16"/>
                <w:szCs w:val="16"/>
              </w:rPr>
              <w:t xml:space="preserve"> Masculino, </w:t>
            </w:r>
          </w:p>
          <w:p w:rsidR="00B13B8C" w:rsidRPr="00B13B8C" w:rsidRDefault="00B13B8C" w:rsidP="00B13B8C">
            <w:pPr>
              <w:jc w:val="both"/>
              <w:rPr>
                <w:color w:val="000000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 xml:space="preserve">Campeonato Municipal de </w:t>
            </w:r>
            <w:r w:rsidRPr="00B13B8C">
              <w:rPr>
                <w:color w:val="000000"/>
                <w:sz w:val="16"/>
                <w:szCs w:val="16"/>
              </w:rPr>
              <w:t xml:space="preserve">Futsal Série A Adulto Masculino, </w:t>
            </w:r>
          </w:p>
          <w:p w:rsidR="003A5105" w:rsidRPr="003A5105" w:rsidRDefault="00B13B8C" w:rsidP="00B13B8C">
            <w:pPr>
              <w:tabs>
                <w:tab w:val="left" w:pos="4725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 xml:space="preserve">Campeonato Municipal de </w:t>
            </w:r>
            <w:r w:rsidRPr="00B13B8C">
              <w:rPr>
                <w:color w:val="000000"/>
                <w:sz w:val="16"/>
                <w:szCs w:val="16"/>
              </w:rPr>
              <w:t>Futsal Série B Adulto Masculino,</w:t>
            </w:r>
          </w:p>
        </w:tc>
        <w:tc>
          <w:tcPr>
            <w:tcW w:w="1985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Pr="003A5105">
              <w:rPr>
                <w:rFonts w:ascii="Arial Narrow" w:hAnsi="Arial Narrow" w:cs="Arial"/>
                <w:color w:val="000000" w:themeColor="text1"/>
              </w:rPr>
              <w:t>26.500,00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Pr="003A5105">
              <w:rPr>
                <w:rFonts w:ascii="Arial Narrow" w:hAnsi="Arial Narrow" w:cs="Arial"/>
                <w:color w:val="000000" w:themeColor="text1"/>
              </w:rPr>
              <w:t>26.500,00</w:t>
            </w:r>
          </w:p>
        </w:tc>
      </w:tr>
      <w:tr w:rsidR="003A5105" w:rsidRPr="00DB3DD5" w:rsidTr="00A54443">
        <w:trPr>
          <w:jc w:val="center"/>
        </w:trPr>
        <w:tc>
          <w:tcPr>
            <w:tcW w:w="217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Futebol </w:t>
            </w:r>
          </w:p>
        </w:tc>
        <w:tc>
          <w:tcPr>
            <w:tcW w:w="2969" w:type="dxa"/>
          </w:tcPr>
          <w:p w:rsidR="00B13B8C" w:rsidRPr="00B13B8C" w:rsidRDefault="00B13B8C" w:rsidP="00B13B8C">
            <w:pPr>
              <w:pStyle w:val="Corpodetexto"/>
              <w:spacing w:line="360" w:lineRule="auto"/>
              <w:jc w:val="both"/>
              <w:rPr>
                <w:sz w:val="16"/>
                <w:szCs w:val="16"/>
              </w:rPr>
            </w:pPr>
            <w:r w:rsidRPr="00B13B8C">
              <w:rPr>
                <w:sz w:val="16"/>
                <w:szCs w:val="16"/>
              </w:rPr>
              <w:t xml:space="preserve">Torneio do Trabalhador – Zona Rural e Urbana, </w:t>
            </w:r>
          </w:p>
          <w:p w:rsidR="00B13B8C" w:rsidRPr="00B13B8C" w:rsidRDefault="00B13B8C" w:rsidP="00B13B8C">
            <w:pPr>
              <w:tabs>
                <w:tab w:val="left" w:pos="4725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 xml:space="preserve">Campeonato Municipal de Futebol de Campo Masculino Serie A, </w:t>
            </w:r>
          </w:p>
          <w:p w:rsidR="00B13B8C" w:rsidRPr="00B13B8C" w:rsidRDefault="00B13B8C" w:rsidP="00B13B8C">
            <w:pPr>
              <w:tabs>
                <w:tab w:val="left" w:pos="4725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>Campeonato Municipal de Futebol de Campo Masculino Serie B,</w:t>
            </w:r>
          </w:p>
          <w:p w:rsidR="00B13B8C" w:rsidRPr="00B13B8C" w:rsidRDefault="00B13B8C" w:rsidP="00B13B8C">
            <w:pPr>
              <w:tabs>
                <w:tab w:val="left" w:pos="4725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>Campeonato Municipal de Futebol de</w:t>
            </w:r>
            <w:r w:rsidR="00B66923">
              <w:rPr>
                <w:color w:val="000000" w:themeColor="text1"/>
                <w:sz w:val="16"/>
                <w:szCs w:val="16"/>
              </w:rPr>
              <w:t xml:space="preserve"> Campo Masculino Categoria </w:t>
            </w:r>
            <w:proofErr w:type="gramStart"/>
            <w:r w:rsidR="00B66923">
              <w:rPr>
                <w:color w:val="000000" w:themeColor="text1"/>
                <w:sz w:val="16"/>
                <w:szCs w:val="16"/>
              </w:rPr>
              <w:t>Sub-18</w:t>
            </w:r>
            <w:proofErr w:type="gramEnd"/>
            <w:r w:rsidRPr="00B13B8C">
              <w:rPr>
                <w:color w:val="000000" w:themeColor="text1"/>
                <w:sz w:val="16"/>
                <w:szCs w:val="16"/>
              </w:rPr>
              <w:t>,</w:t>
            </w:r>
          </w:p>
          <w:p w:rsidR="003A5105" w:rsidRPr="003A5105" w:rsidRDefault="00B13B8C" w:rsidP="00B13B8C">
            <w:pPr>
              <w:tabs>
                <w:tab w:val="left" w:pos="4725"/>
              </w:tabs>
              <w:rPr>
                <w:rFonts w:ascii="Arial Narrow" w:hAnsi="Arial Narrow" w:cs="Arial"/>
                <w:color w:val="000000" w:themeColor="text1"/>
              </w:rPr>
            </w:pPr>
            <w:r w:rsidRPr="00B13B8C">
              <w:rPr>
                <w:color w:val="000000" w:themeColor="text1"/>
                <w:sz w:val="16"/>
                <w:szCs w:val="16"/>
              </w:rPr>
              <w:t>Campeonato Municipal de Futebol de Campo Feminino</w:t>
            </w:r>
            <w:proofErr w:type="gramStart"/>
            <w:r w:rsidRPr="00B13B8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B13B8C">
              <w:rPr>
                <w:color w:val="000000" w:themeColor="text1"/>
                <w:sz w:val="16"/>
                <w:szCs w:val="16"/>
              </w:rPr>
              <w:t>Adulto,</w:t>
            </w:r>
          </w:p>
        </w:tc>
        <w:tc>
          <w:tcPr>
            <w:tcW w:w="1985" w:type="dxa"/>
          </w:tcPr>
          <w:p w:rsidR="003A5105" w:rsidRPr="003A5105" w:rsidRDefault="00B66923" w:rsidP="00892183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color w:val="000000" w:themeColor="text1"/>
              </w:rPr>
              <w:t>31.000,00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5105" w:rsidRPr="003A5105" w:rsidRDefault="003A5105" w:rsidP="00B66923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="004F6E41">
              <w:rPr>
                <w:rFonts w:ascii="Arial Narrow" w:hAnsi="Arial Narrow" w:cs="Arial"/>
                <w:color w:val="000000" w:themeColor="text1"/>
              </w:rPr>
              <w:t>3</w:t>
            </w:r>
            <w:r w:rsidR="00B66923">
              <w:rPr>
                <w:rFonts w:ascii="Arial Narrow" w:hAnsi="Arial Narrow" w:cs="Arial"/>
                <w:color w:val="000000" w:themeColor="text1"/>
              </w:rPr>
              <w:t>1</w:t>
            </w:r>
            <w:r w:rsidR="004F6E41">
              <w:rPr>
                <w:rFonts w:ascii="Arial Narrow" w:hAnsi="Arial Narrow" w:cs="Arial"/>
                <w:color w:val="000000" w:themeColor="text1"/>
              </w:rPr>
              <w:t>.</w:t>
            </w:r>
            <w:r w:rsidR="00B66923">
              <w:rPr>
                <w:rFonts w:ascii="Arial Narrow" w:hAnsi="Arial Narrow" w:cs="Arial"/>
                <w:color w:val="000000" w:themeColor="text1"/>
              </w:rPr>
              <w:t>0</w:t>
            </w:r>
            <w:r w:rsidR="004F6E41">
              <w:rPr>
                <w:rFonts w:ascii="Arial Narrow" w:hAnsi="Arial Narrow" w:cs="Arial"/>
                <w:color w:val="000000" w:themeColor="text1"/>
              </w:rPr>
              <w:t>00,00</w:t>
            </w:r>
          </w:p>
        </w:tc>
      </w:tr>
      <w:tr w:rsidR="00241CD8" w:rsidRPr="00DB3DD5" w:rsidTr="003A208A">
        <w:trPr>
          <w:jc w:val="center"/>
        </w:trPr>
        <w:tc>
          <w:tcPr>
            <w:tcW w:w="8826" w:type="dxa"/>
            <w:gridSpan w:val="4"/>
          </w:tcPr>
          <w:p w:rsidR="00241CD8" w:rsidRPr="00DB3DD5" w:rsidRDefault="00241CD8" w:rsidP="003A208A">
            <w:pPr>
              <w:tabs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                                             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    </w:t>
            </w: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TOTAL GERAL </w:t>
            </w:r>
          </w:p>
        </w:tc>
        <w:tc>
          <w:tcPr>
            <w:tcW w:w="1800" w:type="dxa"/>
          </w:tcPr>
          <w:p w:rsidR="00241CD8" w:rsidRPr="00DB3DD5" w:rsidRDefault="00241CD8" w:rsidP="00B66923">
            <w:pPr>
              <w:tabs>
                <w:tab w:val="left" w:pos="260"/>
                <w:tab w:val="center" w:pos="792"/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4F6E41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R$</w:t>
            </w:r>
            <w:proofErr w:type="gramStart"/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b/>
                <w:color w:val="000000" w:themeColor="text1"/>
              </w:rPr>
              <w:tab/>
            </w:r>
            <w:r w:rsidR="00B66923">
              <w:rPr>
                <w:rFonts w:ascii="Arial Narrow" w:hAnsi="Arial Narrow" w:cs="Arial"/>
                <w:b/>
                <w:color w:val="000000" w:themeColor="text1"/>
              </w:rPr>
              <w:t>57.500,00</w:t>
            </w:r>
          </w:p>
        </w:tc>
      </w:tr>
    </w:tbl>
    <w:p w:rsidR="007171E2" w:rsidRDefault="007171E2" w:rsidP="00E411A3">
      <w:pPr>
        <w:spacing w:line="480" w:lineRule="auto"/>
        <w:jc w:val="both"/>
        <w:rPr>
          <w:b/>
        </w:rPr>
      </w:pPr>
    </w:p>
    <w:p w:rsidR="00082BE0" w:rsidRDefault="00082BE0" w:rsidP="00E411A3">
      <w:pPr>
        <w:spacing w:line="480" w:lineRule="auto"/>
        <w:jc w:val="both"/>
        <w:rPr>
          <w:b/>
        </w:rPr>
      </w:pPr>
    </w:p>
    <w:tbl>
      <w:tblPr>
        <w:tblStyle w:val="Tabelacomgrade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3021"/>
        <w:gridCol w:w="2119"/>
        <w:gridCol w:w="1985"/>
        <w:gridCol w:w="1701"/>
        <w:gridCol w:w="1800"/>
      </w:tblGrid>
      <w:tr w:rsidR="003A5105" w:rsidRPr="00DB3DD5" w:rsidTr="003A208A">
        <w:trPr>
          <w:jc w:val="center"/>
        </w:trPr>
        <w:tc>
          <w:tcPr>
            <w:tcW w:w="10626" w:type="dxa"/>
            <w:gridSpan w:val="5"/>
            <w:shd w:val="clear" w:color="auto" w:fill="A6A6A6" w:themeFill="background1" w:themeFillShade="A6"/>
          </w:tcPr>
          <w:p w:rsidR="003A5105" w:rsidRPr="00DB3DD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5105" w:rsidRPr="003A5105" w:rsidRDefault="003A5105" w:rsidP="003A5105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</w:rPr>
              <w:t>OUTRAS DESPESAS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</w:p>
        </w:tc>
      </w:tr>
      <w:tr w:rsidR="003A5105" w:rsidRPr="00DB3DD5" w:rsidTr="003A5105">
        <w:trPr>
          <w:jc w:val="center"/>
        </w:trPr>
        <w:tc>
          <w:tcPr>
            <w:tcW w:w="302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NATUREZA DA DESPESA </w:t>
            </w:r>
          </w:p>
        </w:tc>
        <w:tc>
          <w:tcPr>
            <w:tcW w:w="2119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MODALIDADE </w:t>
            </w:r>
          </w:p>
        </w:tc>
        <w:tc>
          <w:tcPr>
            <w:tcW w:w="1985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CONCEDENTE 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PROPONENTE </w:t>
            </w:r>
          </w:p>
        </w:tc>
        <w:tc>
          <w:tcPr>
            <w:tcW w:w="1800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VALOR EM R$ </w:t>
            </w:r>
          </w:p>
        </w:tc>
      </w:tr>
      <w:tr w:rsidR="003A5105" w:rsidRPr="00DB3DD5" w:rsidTr="003A5105">
        <w:trPr>
          <w:jc w:val="center"/>
        </w:trPr>
        <w:tc>
          <w:tcPr>
            <w:tcW w:w="302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Serviço de Segurança</w:t>
            </w:r>
            <w:r w:rsidR="004C7547">
              <w:rPr>
                <w:rFonts w:ascii="Arial Narrow" w:hAnsi="Arial Narrow" w:cs="Arial"/>
                <w:color w:val="000000" w:themeColor="text1"/>
              </w:rPr>
              <w:t xml:space="preserve"> para os jogos finais das competições </w:t>
            </w:r>
          </w:p>
        </w:tc>
        <w:tc>
          <w:tcPr>
            <w:tcW w:w="2119" w:type="dxa"/>
          </w:tcPr>
          <w:p w:rsidR="003A5105" w:rsidRPr="003A5105" w:rsidRDefault="004C7547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Futsal/Futebol </w:t>
            </w:r>
          </w:p>
        </w:tc>
        <w:tc>
          <w:tcPr>
            <w:tcW w:w="1985" w:type="dxa"/>
          </w:tcPr>
          <w:p w:rsidR="003A5105" w:rsidRPr="003A5105" w:rsidRDefault="003A5105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="00CC3667">
              <w:rPr>
                <w:rFonts w:ascii="Arial Narrow" w:hAnsi="Arial Narrow" w:cs="Arial"/>
                <w:color w:val="000000" w:themeColor="text1"/>
              </w:rPr>
              <w:t>3.000,00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5105" w:rsidRPr="003A5105" w:rsidRDefault="003A5105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proofErr w:type="gramEnd"/>
            <w:r w:rsidR="00CC3667">
              <w:rPr>
                <w:rFonts w:ascii="Arial Narrow" w:hAnsi="Arial Narrow" w:cs="Arial"/>
                <w:color w:val="000000" w:themeColor="text1"/>
              </w:rPr>
              <w:t>3.000,00</w:t>
            </w:r>
          </w:p>
        </w:tc>
      </w:tr>
      <w:tr w:rsidR="003A5105" w:rsidRPr="00DB3DD5" w:rsidTr="003A5105">
        <w:trPr>
          <w:jc w:val="center"/>
        </w:trPr>
        <w:tc>
          <w:tcPr>
            <w:tcW w:w="302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Marcação de Campo</w:t>
            </w:r>
          </w:p>
        </w:tc>
        <w:tc>
          <w:tcPr>
            <w:tcW w:w="2119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Futebol </w:t>
            </w:r>
          </w:p>
        </w:tc>
        <w:tc>
          <w:tcPr>
            <w:tcW w:w="1985" w:type="dxa"/>
          </w:tcPr>
          <w:p w:rsidR="003A5105" w:rsidRPr="003A5105" w:rsidRDefault="003A5105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Pr="003A5105">
              <w:rPr>
                <w:rFonts w:ascii="Arial Narrow" w:hAnsi="Arial Narrow" w:cs="Arial"/>
                <w:color w:val="000000" w:themeColor="text1"/>
              </w:rPr>
              <w:t>1.</w:t>
            </w:r>
            <w:r w:rsidR="00CC3667">
              <w:rPr>
                <w:rFonts w:ascii="Arial Narrow" w:hAnsi="Arial Narrow" w:cs="Arial"/>
                <w:color w:val="000000" w:themeColor="text1"/>
              </w:rPr>
              <w:t>5</w:t>
            </w:r>
            <w:r w:rsidRPr="003A5105">
              <w:rPr>
                <w:rFonts w:ascii="Arial Narrow" w:hAnsi="Arial Narrow" w:cs="Arial"/>
                <w:color w:val="000000" w:themeColor="text1"/>
              </w:rPr>
              <w:t>00,00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5105" w:rsidRPr="003A5105" w:rsidRDefault="003A5105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="00CC3667">
              <w:rPr>
                <w:rFonts w:ascii="Arial Narrow" w:hAnsi="Arial Narrow" w:cs="Arial"/>
                <w:color w:val="000000" w:themeColor="text1"/>
              </w:rPr>
              <w:t>1.500,00</w:t>
            </w:r>
          </w:p>
        </w:tc>
      </w:tr>
      <w:tr w:rsidR="003C2030" w:rsidRPr="00DB3DD5" w:rsidTr="003A5105">
        <w:trPr>
          <w:jc w:val="center"/>
        </w:trPr>
        <w:tc>
          <w:tcPr>
            <w:tcW w:w="3021" w:type="dxa"/>
          </w:tcPr>
          <w:p w:rsidR="003C2030" w:rsidRPr="003A5105" w:rsidRDefault="003C2030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Serviço</w:t>
            </w:r>
            <w:r w:rsidR="00CC3667">
              <w:rPr>
                <w:rFonts w:ascii="Arial Narrow" w:hAnsi="Arial Narrow" w:cs="Arial"/>
                <w:color w:val="000000" w:themeColor="text1"/>
              </w:rPr>
              <w:t xml:space="preserve"> de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A2155C">
              <w:rPr>
                <w:rFonts w:ascii="Arial Narrow" w:hAnsi="Arial Narrow" w:cs="Arial"/>
                <w:color w:val="000000" w:themeColor="text1"/>
              </w:rPr>
              <w:t xml:space="preserve">fotografia, </w:t>
            </w:r>
            <w:r w:rsidR="00CC3667">
              <w:rPr>
                <w:rFonts w:ascii="Arial Narrow" w:hAnsi="Arial Narrow" w:cs="Arial"/>
                <w:color w:val="000000" w:themeColor="text1"/>
              </w:rPr>
              <w:t>gráficos,</w:t>
            </w:r>
            <w:proofErr w:type="gramStart"/>
            <w:r w:rsidR="00CC3667"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proofErr w:type="gramEnd"/>
            <w:r w:rsidR="00A2155C">
              <w:rPr>
                <w:rFonts w:ascii="Arial Narrow" w:hAnsi="Arial Narrow" w:cs="Arial"/>
                <w:color w:val="000000" w:themeColor="text1"/>
              </w:rPr>
              <w:t>filmagem e documentário dos campeonatos</w:t>
            </w:r>
          </w:p>
        </w:tc>
        <w:tc>
          <w:tcPr>
            <w:tcW w:w="2119" w:type="dxa"/>
          </w:tcPr>
          <w:p w:rsidR="003C2030" w:rsidRPr="003A5105" w:rsidRDefault="00A2155C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Futsal e Futebol </w:t>
            </w:r>
          </w:p>
        </w:tc>
        <w:tc>
          <w:tcPr>
            <w:tcW w:w="1985" w:type="dxa"/>
          </w:tcPr>
          <w:p w:rsidR="003C2030" w:rsidRPr="003A5105" w:rsidRDefault="00A2155C" w:rsidP="00DD115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CC366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gramEnd"/>
            <w:r w:rsidR="00DD1157">
              <w:rPr>
                <w:rFonts w:ascii="Arial Narrow" w:hAnsi="Arial Narrow" w:cs="Arial"/>
                <w:color w:val="000000" w:themeColor="text1"/>
              </w:rPr>
              <w:t>4.000,00</w:t>
            </w:r>
          </w:p>
        </w:tc>
        <w:tc>
          <w:tcPr>
            <w:tcW w:w="1701" w:type="dxa"/>
          </w:tcPr>
          <w:p w:rsidR="003C2030" w:rsidRPr="003A5105" w:rsidRDefault="003C2030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C2030" w:rsidRPr="003A5105" w:rsidRDefault="00A2155C" w:rsidP="00DD115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R$ </w:t>
            </w:r>
            <w:r w:rsidR="00DD1157">
              <w:rPr>
                <w:rFonts w:ascii="Arial Narrow" w:hAnsi="Arial Narrow" w:cs="Arial"/>
                <w:color w:val="000000" w:themeColor="text1"/>
              </w:rPr>
              <w:t>4.000,00</w:t>
            </w:r>
          </w:p>
        </w:tc>
      </w:tr>
      <w:tr w:rsidR="003A5105" w:rsidRPr="00DB3DD5" w:rsidTr="003A5105">
        <w:trPr>
          <w:jc w:val="center"/>
        </w:trPr>
        <w:tc>
          <w:tcPr>
            <w:tcW w:w="302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Serviço de Contabilidade e Consultoria </w:t>
            </w:r>
          </w:p>
        </w:tc>
        <w:tc>
          <w:tcPr>
            <w:tcW w:w="2119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Futsal/Futebol </w:t>
            </w:r>
          </w:p>
        </w:tc>
        <w:tc>
          <w:tcPr>
            <w:tcW w:w="1985" w:type="dxa"/>
          </w:tcPr>
          <w:p w:rsidR="003A5105" w:rsidRPr="003A5105" w:rsidRDefault="00E1298F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R$ </w:t>
            </w:r>
            <w:r w:rsidR="00CC3667">
              <w:rPr>
                <w:rFonts w:ascii="Arial Narrow" w:hAnsi="Arial Narrow" w:cs="Arial"/>
                <w:color w:val="000000" w:themeColor="text1"/>
              </w:rPr>
              <w:t>4.000,00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5105" w:rsidRPr="003A5105" w:rsidRDefault="003A5105" w:rsidP="00CC366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proofErr w:type="gramEnd"/>
            <w:r w:rsidR="00CC3667">
              <w:rPr>
                <w:rFonts w:ascii="Arial Narrow" w:hAnsi="Arial Narrow" w:cs="Arial"/>
                <w:color w:val="000000" w:themeColor="text1"/>
              </w:rPr>
              <w:t>4.000,00</w:t>
            </w:r>
          </w:p>
        </w:tc>
      </w:tr>
      <w:tr w:rsidR="003A208A" w:rsidRPr="00DB3DD5" w:rsidTr="003A5105">
        <w:trPr>
          <w:jc w:val="center"/>
        </w:trPr>
        <w:tc>
          <w:tcPr>
            <w:tcW w:w="3021" w:type="dxa"/>
          </w:tcPr>
          <w:p w:rsidR="003A208A" w:rsidRPr="003A5105" w:rsidRDefault="003A208A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Combustível </w:t>
            </w:r>
          </w:p>
        </w:tc>
        <w:tc>
          <w:tcPr>
            <w:tcW w:w="2119" w:type="dxa"/>
          </w:tcPr>
          <w:p w:rsidR="003A208A" w:rsidRPr="003A5105" w:rsidRDefault="003A208A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Futebol </w:t>
            </w:r>
          </w:p>
        </w:tc>
        <w:tc>
          <w:tcPr>
            <w:tcW w:w="1985" w:type="dxa"/>
          </w:tcPr>
          <w:p w:rsidR="003A208A" w:rsidRPr="003A5105" w:rsidRDefault="003A208A" w:rsidP="003A5105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R$ 6.000,00</w:t>
            </w:r>
          </w:p>
        </w:tc>
        <w:tc>
          <w:tcPr>
            <w:tcW w:w="1701" w:type="dxa"/>
          </w:tcPr>
          <w:p w:rsidR="003A208A" w:rsidRPr="003A5105" w:rsidRDefault="003A208A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A208A" w:rsidRPr="003A5105" w:rsidRDefault="003A208A" w:rsidP="00E50CD7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R$ 6.000,00</w:t>
            </w:r>
          </w:p>
        </w:tc>
      </w:tr>
      <w:tr w:rsidR="003A5105" w:rsidRPr="00DB3DD5" w:rsidTr="003A208A">
        <w:trPr>
          <w:jc w:val="center"/>
        </w:trPr>
        <w:tc>
          <w:tcPr>
            <w:tcW w:w="8826" w:type="dxa"/>
            <w:gridSpan w:val="4"/>
          </w:tcPr>
          <w:p w:rsidR="003A5105" w:rsidRPr="00DB3DD5" w:rsidRDefault="003A5105" w:rsidP="003A208A">
            <w:pPr>
              <w:tabs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                                             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    </w:t>
            </w: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TOTAL GERAL </w:t>
            </w:r>
          </w:p>
        </w:tc>
        <w:tc>
          <w:tcPr>
            <w:tcW w:w="1800" w:type="dxa"/>
          </w:tcPr>
          <w:p w:rsidR="00A2155C" w:rsidRPr="00A2155C" w:rsidRDefault="00A2155C" w:rsidP="00A2155C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2155C">
              <w:rPr>
                <w:rFonts w:ascii="Arial Narrow" w:hAnsi="Arial Narrow"/>
                <w:b/>
                <w:color w:val="000000"/>
              </w:rPr>
              <w:t xml:space="preserve">R$ </w:t>
            </w:r>
            <w:r w:rsidR="00DD1157">
              <w:rPr>
                <w:rFonts w:ascii="Arial Narrow" w:hAnsi="Arial Narrow"/>
                <w:b/>
                <w:color w:val="000000"/>
              </w:rPr>
              <w:t>18</w:t>
            </w:r>
            <w:r w:rsidR="00CC3667">
              <w:rPr>
                <w:rFonts w:ascii="Arial Narrow" w:hAnsi="Arial Narrow"/>
                <w:b/>
                <w:color w:val="000000"/>
              </w:rPr>
              <w:t>.500,00</w:t>
            </w:r>
          </w:p>
          <w:p w:rsidR="003A5105" w:rsidRPr="003A5105" w:rsidRDefault="003A5105" w:rsidP="00A2155C">
            <w:pPr>
              <w:tabs>
                <w:tab w:val="left" w:pos="260"/>
                <w:tab w:val="center" w:pos="792"/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3A5105" w:rsidRDefault="003A5105" w:rsidP="00E411A3">
      <w:pPr>
        <w:spacing w:line="480" w:lineRule="auto"/>
        <w:jc w:val="both"/>
        <w:rPr>
          <w:b/>
        </w:rPr>
      </w:pPr>
    </w:p>
    <w:tbl>
      <w:tblPr>
        <w:tblStyle w:val="Tabelacomgrade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275"/>
        <w:gridCol w:w="149"/>
        <w:gridCol w:w="1836"/>
        <w:gridCol w:w="1701"/>
        <w:gridCol w:w="1800"/>
      </w:tblGrid>
      <w:tr w:rsidR="003A5105" w:rsidRPr="00DB3DD5" w:rsidTr="003A208A">
        <w:trPr>
          <w:jc w:val="center"/>
        </w:trPr>
        <w:tc>
          <w:tcPr>
            <w:tcW w:w="10626" w:type="dxa"/>
            <w:gridSpan w:val="6"/>
            <w:shd w:val="clear" w:color="auto" w:fill="A6A6A6" w:themeFill="background1" w:themeFillShade="A6"/>
          </w:tcPr>
          <w:p w:rsidR="003A5105" w:rsidRPr="00DB3DD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5105" w:rsidRPr="00DB3DD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VALOR TOTAL EM PREMIAÇÃO </w:t>
            </w:r>
          </w:p>
        </w:tc>
      </w:tr>
      <w:tr w:rsidR="003A5105" w:rsidRPr="00DB3DD5" w:rsidTr="003A208A">
        <w:trPr>
          <w:jc w:val="center"/>
        </w:trPr>
        <w:tc>
          <w:tcPr>
            <w:tcW w:w="3865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MODALIDADES </w:t>
            </w:r>
          </w:p>
        </w:tc>
        <w:tc>
          <w:tcPr>
            <w:tcW w:w="1275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ANO </w:t>
            </w:r>
          </w:p>
        </w:tc>
        <w:tc>
          <w:tcPr>
            <w:tcW w:w="1985" w:type="dxa"/>
            <w:gridSpan w:val="2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CONCEDENTE </w:t>
            </w:r>
          </w:p>
        </w:tc>
        <w:tc>
          <w:tcPr>
            <w:tcW w:w="1701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PROPONENTE </w:t>
            </w:r>
          </w:p>
        </w:tc>
        <w:tc>
          <w:tcPr>
            <w:tcW w:w="1800" w:type="dxa"/>
          </w:tcPr>
          <w:p w:rsidR="003A5105" w:rsidRPr="003A5105" w:rsidRDefault="003A5105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3A510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VALOR EM R$ </w:t>
            </w:r>
          </w:p>
        </w:tc>
      </w:tr>
      <w:tr w:rsidR="005A792E" w:rsidRPr="00DB3DD5" w:rsidTr="003A208A">
        <w:trPr>
          <w:jc w:val="center"/>
        </w:trPr>
        <w:tc>
          <w:tcPr>
            <w:tcW w:w="3865" w:type="dxa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Futsal </w:t>
            </w:r>
          </w:p>
        </w:tc>
        <w:tc>
          <w:tcPr>
            <w:tcW w:w="1275" w:type="dxa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Pr="003A5105">
              <w:rPr>
                <w:rFonts w:ascii="Arial Narrow" w:hAnsi="Arial Narrow" w:cs="Arial"/>
                <w:color w:val="000000" w:themeColor="text1"/>
              </w:rPr>
              <w:t>26.500,00</w:t>
            </w:r>
          </w:p>
        </w:tc>
        <w:tc>
          <w:tcPr>
            <w:tcW w:w="1701" w:type="dxa"/>
            <w:vMerge w:val="restart"/>
          </w:tcPr>
          <w:p w:rsidR="005A792E" w:rsidRPr="005A792E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 w:rsidRPr="003A5105">
              <w:rPr>
                <w:rFonts w:ascii="Arial Narrow" w:hAnsi="Arial Narrow" w:cs="Arial"/>
                <w:color w:val="000000" w:themeColor="text1"/>
              </w:rPr>
              <w:t>26.500,00</w:t>
            </w:r>
          </w:p>
        </w:tc>
      </w:tr>
      <w:tr w:rsidR="005A792E" w:rsidRPr="00DB3DD5" w:rsidTr="003A208A">
        <w:trPr>
          <w:jc w:val="center"/>
        </w:trPr>
        <w:tc>
          <w:tcPr>
            <w:tcW w:w="3865" w:type="dxa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 xml:space="preserve">Futebol </w:t>
            </w:r>
          </w:p>
        </w:tc>
        <w:tc>
          <w:tcPr>
            <w:tcW w:w="1275" w:type="dxa"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A792E" w:rsidRPr="003A5105" w:rsidRDefault="005A792E" w:rsidP="00010F5B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color w:val="000000" w:themeColor="text1"/>
              </w:rPr>
              <w:t>31.000,00</w:t>
            </w:r>
          </w:p>
        </w:tc>
        <w:tc>
          <w:tcPr>
            <w:tcW w:w="1701" w:type="dxa"/>
            <w:vMerge/>
          </w:tcPr>
          <w:p w:rsidR="005A792E" w:rsidRPr="003A5105" w:rsidRDefault="005A792E" w:rsidP="003A208A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5A792E" w:rsidRPr="003A5105" w:rsidRDefault="005A792E" w:rsidP="00B66923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A5105">
              <w:rPr>
                <w:rFonts w:ascii="Arial Narrow" w:hAnsi="Arial Narrow" w:cs="Arial"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color w:val="000000" w:themeColor="text1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color w:val="000000" w:themeColor="text1"/>
              </w:rPr>
              <w:t>31.000,00</w:t>
            </w:r>
          </w:p>
        </w:tc>
      </w:tr>
      <w:tr w:rsidR="003A5105" w:rsidRPr="00DB3DD5" w:rsidTr="003A208A">
        <w:trPr>
          <w:jc w:val="center"/>
        </w:trPr>
        <w:tc>
          <w:tcPr>
            <w:tcW w:w="8826" w:type="dxa"/>
            <w:gridSpan w:val="5"/>
          </w:tcPr>
          <w:p w:rsidR="003A5105" w:rsidRPr="00DB3DD5" w:rsidRDefault="00424643" w:rsidP="003A5105">
            <w:pPr>
              <w:tabs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                                             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                                                         </w:t>
            </w: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TOTAL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EM PREMIAÇÃO </w:t>
            </w:r>
          </w:p>
        </w:tc>
        <w:tc>
          <w:tcPr>
            <w:tcW w:w="1800" w:type="dxa"/>
          </w:tcPr>
          <w:p w:rsidR="003A5105" w:rsidRPr="00DB3DD5" w:rsidRDefault="003A5105" w:rsidP="00B66923">
            <w:pPr>
              <w:tabs>
                <w:tab w:val="left" w:pos="260"/>
                <w:tab w:val="center" w:pos="792"/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R$</w:t>
            </w:r>
            <w:proofErr w:type="gramStart"/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</w:t>
            </w:r>
            <w:proofErr w:type="gramEnd"/>
            <w:r>
              <w:rPr>
                <w:rFonts w:ascii="Arial Narrow" w:hAnsi="Arial Narrow" w:cs="Arial"/>
                <w:b/>
                <w:color w:val="000000" w:themeColor="text1"/>
              </w:rPr>
              <w:tab/>
            </w:r>
            <w:r w:rsidR="00B66923">
              <w:rPr>
                <w:rFonts w:ascii="Arial Narrow" w:hAnsi="Arial Narrow" w:cs="Arial"/>
                <w:b/>
                <w:color w:val="000000" w:themeColor="text1"/>
              </w:rPr>
              <w:t>57.500,00</w:t>
            </w:r>
          </w:p>
        </w:tc>
      </w:tr>
      <w:tr w:rsidR="00424643" w:rsidRPr="00DB3DD5" w:rsidTr="003A208A">
        <w:trPr>
          <w:jc w:val="center"/>
        </w:trPr>
        <w:tc>
          <w:tcPr>
            <w:tcW w:w="8826" w:type="dxa"/>
            <w:gridSpan w:val="5"/>
          </w:tcPr>
          <w:p w:rsidR="00424643" w:rsidRPr="00DB3DD5" w:rsidRDefault="00424643" w:rsidP="00424643">
            <w:pPr>
              <w:tabs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</w:t>
            </w:r>
            <w:r w:rsidRPr="00DB3DD5">
              <w:rPr>
                <w:rFonts w:ascii="Arial Narrow" w:hAnsi="Arial Narrow" w:cs="Arial"/>
                <w:b/>
                <w:color w:val="000000" w:themeColor="text1"/>
              </w:rPr>
              <w:t xml:space="preserve">TOTAL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EM SERVIÇOS </w:t>
            </w:r>
          </w:p>
        </w:tc>
        <w:tc>
          <w:tcPr>
            <w:tcW w:w="1800" w:type="dxa"/>
          </w:tcPr>
          <w:p w:rsidR="00424643" w:rsidRDefault="00424643" w:rsidP="00694FA6">
            <w:pPr>
              <w:tabs>
                <w:tab w:val="left" w:pos="260"/>
                <w:tab w:val="center" w:pos="792"/>
                <w:tab w:val="left" w:pos="4725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3A5105">
              <w:rPr>
                <w:rFonts w:ascii="Arial Narrow" w:hAnsi="Arial Narrow" w:cs="Arial"/>
                <w:b/>
                <w:color w:val="000000" w:themeColor="text1"/>
              </w:rPr>
              <w:t>R$</w:t>
            </w:r>
            <w:proofErr w:type="gramStart"/>
            <w:r w:rsidRPr="003A5105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88276B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proofErr w:type="gramEnd"/>
            <w:r w:rsidR="00CC3667">
              <w:rPr>
                <w:rFonts w:ascii="Arial Narrow" w:hAnsi="Arial Narrow"/>
                <w:b/>
                <w:color w:val="000000"/>
              </w:rPr>
              <w:t>1</w:t>
            </w:r>
            <w:r w:rsidR="00694FA6">
              <w:rPr>
                <w:rFonts w:ascii="Arial Narrow" w:hAnsi="Arial Narrow"/>
                <w:b/>
                <w:color w:val="000000"/>
              </w:rPr>
              <w:t>8</w:t>
            </w:r>
            <w:r w:rsidR="00CC3667">
              <w:rPr>
                <w:rFonts w:ascii="Arial Narrow" w:hAnsi="Arial Narrow"/>
                <w:b/>
                <w:color w:val="000000"/>
              </w:rPr>
              <w:t>.500,00</w:t>
            </w:r>
          </w:p>
        </w:tc>
      </w:tr>
      <w:tr w:rsidR="003A5105" w:rsidRPr="00DB3DD5" w:rsidTr="001E66A1">
        <w:trPr>
          <w:jc w:val="center"/>
        </w:trPr>
        <w:tc>
          <w:tcPr>
            <w:tcW w:w="5289" w:type="dxa"/>
            <w:gridSpan w:val="3"/>
            <w:vAlign w:val="center"/>
          </w:tcPr>
          <w:p w:rsidR="003A5105" w:rsidRDefault="003A5105" w:rsidP="001E66A1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5105" w:rsidRPr="00DB3DD5" w:rsidRDefault="003A5105" w:rsidP="001E66A1">
            <w:pPr>
              <w:tabs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TOTAL GERAL FINAL</w:t>
            </w:r>
          </w:p>
        </w:tc>
        <w:tc>
          <w:tcPr>
            <w:tcW w:w="5337" w:type="dxa"/>
            <w:gridSpan w:val="3"/>
            <w:shd w:val="clear" w:color="auto" w:fill="808080" w:themeFill="background1" w:themeFillShade="80"/>
            <w:vAlign w:val="center"/>
          </w:tcPr>
          <w:p w:rsidR="00D11FDB" w:rsidRPr="00BA323E" w:rsidRDefault="00D11FDB" w:rsidP="001E66A1">
            <w:pPr>
              <w:tabs>
                <w:tab w:val="left" w:pos="260"/>
                <w:tab w:val="center" w:pos="792"/>
                <w:tab w:val="left" w:pos="4725"/>
              </w:tabs>
              <w:jc w:val="center"/>
              <w:rPr>
                <w:b/>
                <w:color w:val="000000" w:themeColor="text1"/>
              </w:rPr>
            </w:pPr>
          </w:p>
          <w:p w:rsidR="003A5105" w:rsidRDefault="0055168F" w:rsidP="00894A25">
            <w:pPr>
              <w:tabs>
                <w:tab w:val="left" w:pos="260"/>
                <w:tab w:val="center" w:pos="792"/>
                <w:tab w:val="left" w:pos="4725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A323E">
              <w:rPr>
                <w:b/>
                <w:color w:val="000000" w:themeColor="text1"/>
              </w:rPr>
              <w:t>R$</w:t>
            </w:r>
            <w:r w:rsidR="00BA323E" w:rsidRPr="00BA323E">
              <w:rPr>
                <w:b/>
                <w:color w:val="000000" w:themeColor="text1"/>
              </w:rPr>
              <w:t xml:space="preserve"> </w:t>
            </w:r>
            <w:r w:rsidR="00BA323E">
              <w:rPr>
                <w:b/>
                <w:color w:val="000000" w:themeColor="text1"/>
              </w:rPr>
              <w:t xml:space="preserve"> </w:t>
            </w:r>
            <w:r w:rsidR="00894A25">
              <w:rPr>
                <w:b/>
                <w:color w:val="000000" w:themeColor="text1"/>
              </w:rPr>
              <w:t>66.000,00</w:t>
            </w:r>
            <w:bookmarkStart w:id="0" w:name="_GoBack"/>
            <w:bookmarkEnd w:id="0"/>
          </w:p>
        </w:tc>
      </w:tr>
    </w:tbl>
    <w:p w:rsidR="003A5105" w:rsidRDefault="003A5105" w:rsidP="00E411A3">
      <w:pPr>
        <w:spacing w:line="480" w:lineRule="auto"/>
        <w:jc w:val="both"/>
        <w:rPr>
          <w:b/>
        </w:rPr>
      </w:pPr>
    </w:p>
    <w:p w:rsidR="0070002D" w:rsidRDefault="0070002D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  <w:u w:val="single"/>
        </w:rPr>
      </w:pPr>
    </w:p>
    <w:p w:rsidR="0070002D" w:rsidRDefault="0070002D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  <w:u w:val="single"/>
        </w:rPr>
      </w:pPr>
    </w:p>
    <w:p w:rsidR="00D11FDB" w:rsidRPr="00D11FDB" w:rsidRDefault="00D11FDB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  <w:u w:val="single"/>
        </w:rPr>
      </w:pPr>
      <w:r w:rsidRPr="00D11FDB">
        <w:rPr>
          <w:b/>
          <w:color w:val="000000" w:themeColor="text1"/>
          <w:sz w:val="22"/>
          <w:szCs w:val="22"/>
          <w:u w:val="single"/>
        </w:rPr>
        <w:t>CRONOGRAMA DE DESEMBOLSO</w:t>
      </w:r>
    </w:p>
    <w:p w:rsidR="00D11FDB" w:rsidRPr="00D11FDB" w:rsidRDefault="00D11FDB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</w:rPr>
      </w:pPr>
    </w:p>
    <w:p w:rsidR="00D11FDB" w:rsidRPr="00D11FDB" w:rsidRDefault="00D11FDB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</w:rPr>
      </w:pPr>
    </w:p>
    <w:p w:rsidR="00D11FDB" w:rsidRPr="00D11FDB" w:rsidRDefault="00D11FDB" w:rsidP="00D11FDB">
      <w:pPr>
        <w:tabs>
          <w:tab w:val="left" w:pos="4725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80"/>
        <w:gridCol w:w="1838"/>
        <w:gridCol w:w="1206"/>
        <w:gridCol w:w="1769"/>
        <w:gridCol w:w="1744"/>
        <w:gridCol w:w="1769"/>
      </w:tblGrid>
      <w:tr w:rsidR="00A53244" w:rsidRPr="00A53244" w:rsidTr="00C67497">
        <w:tc>
          <w:tcPr>
            <w:tcW w:w="1280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>Nº PARCELA</w:t>
            </w:r>
          </w:p>
        </w:tc>
        <w:tc>
          <w:tcPr>
            <w:tcW w:w="1838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 xml:space="preserve">MÊS 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 xml:space="preserve">ANO 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>CONCEDENTE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>PROPONENTE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11FDB" w:rsidRPr="00A53244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53244">
              <w:rPr>
                <w:b/>
                <w:color w:val="000000" w:themeColor="text1"/>
                <w:sz w:val="22"/>
                <w:szCs w:val="22"/>
              </w:rPr>
              <w:t>VALOR EM R$</w:t>
            </w:r>
          </w:p>
        </w:tc>
      </w:tr>
      <w:tr w:rsidR="00A53244" w:rsidRPr="00D11FDB" w:rsidTr="00C67497">
        <w:tc>
          <w:tcPr>
            <w:tcW w:w="1280" w:type="dxa"/>
            <w:shd w:val="clear" w:color="auto" w:fill="auto"/>
          </w:tcPr>
          <w:p w:rsidR="00D11FDB" w:rsidRPr="00400A89" w:rsidRDefault="00D11FDB" w:rsidP="003A208A">
            <w:pPr>
              <w:tabs>
                <w:tab w:val="left" w:pos="47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00A89">
              <w:rPr>
                <w:color w:val="000000" w:themeColor="text1"/>
                <w:sz w:val="22"/>
                <w:szCs w:val="22"/>
              </w:rPr>
              <w:t>1ª</w:t>
            </w:r>
          </w:p>
        </w:tc>
        <w:tc>
          <w:tcPr>
            <w:tcW w:w="1838" w:type="dxa"/>
            <w:shd w:val="clear" w:color="auto" w:fill="auto"/>
          </w:tcPr>
          <w:p w:rsidR="00D11FDB" w:rsidRPr="00400A89" w:rsidRDefault="00D013F4" w:rsidP="003A208A">
            <w:pPr>
              <w:tabs>
                <w:tab w:val="left" w:pos="47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Maio</w:t>
            </w:r>
          </w:p>
        </w:tc>
        <w:tc>
          <w:tcPr>
            <w:tcW w:w="1206" w:type="dxa"/>
            <w:shd w:val="clear" w:color="auto" w:fill="auto"/>
          </w:tcPr>
          <w:p w:rsidR="00D11FDB" w:rsidRPr="00400A89" w:rsidRDefault="00D11FDB" w:rsidP="003A208A">
            <w:pPr>
              <w:tabs>
                <w:tab w:val="left" w:pos="47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00A89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69" w:type="dxa"/>
            <w:shd w:val="clear" w:color="auto" w:fill="auto"/>
          </w:tcPr>
          <w:p w:rsidR="00D11FDB" w:rsidRPr="00400A89" w:rsidRDefault="00D11FDB" w:rsidP="003F30F4">
            <w:pPr>
              <w:tabs>
                <w:tab w:val="left" w:pos="47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00A89">
              <w:rPr>
                <w:color w:val="000000" w:themeColor="text1"/>
                <w:sz w:val="22"/>
                <w:szCs w:val="22"/>
              </w:rPr>
              <w:t xml:space="preserve">R$ </w:t>
            </w:r>
            <w:r w:rsidR="00C67497">
              <w:rPr>
                <w:color w:val="000000" w:themeColor="text1"/>
                <w:sz w:val="22"/>
                <w:szCs w:val="22"/>
              </w:rPr>
              <w:t>6</w:t>
            </w:r>
            <w:r w:rsidR="003F30F4">
              <w:rPr>
                <w:color w:val="000000" w:themeColor="text1"/>
                <w:sz w:val="22"/>
                <w:szCs w:val="22"/>
              </w:rPr>
              <w:t>6</w:t>
            </w:r>
            <w:r w:rsidR="00C67497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744" w:type="dxa"/>
            <w:shd w:val="clear" w:color="auto" w:fill="auto"/>
          </w:tcPr>
          <w:p w:rsidR="00D832E0" w:rsidRPr="00D11FDB" w:rsidRDefault="00D11FDB" w:rsidP="005E2BA1">
            <w:pPr>
              <w:tabs>
                <w:tab w:val="left" w:pos="4725"/>
              </w:tabs>
              <w:rPr>
                <w:color w:val="000000" w:themeColor="text1"/>
                <w:sz w:val="22"/>
                <w:szCs w:val="22"/>
              </w:rPr>
            </w:pPr>
            <w:r w:rsidRPr="00D11FDB">
              <w:rPr>
                <w:color w:val="000000" w:themeColor="text1"/>
                <w:sz w:val="22"/>
                <w:szCs w:val="22"/>
              </w:rPr>
              <w:t xml:space="preserve">R$ </w:t>
            </w:r>
          </w:p>
        </w:tc>
        <w:tc>
          <w:tcPr>
            <w:tcW w:w="1769" w:type="dxa"/>
            <w:shd w:val="clear" w:color="auto" w:fill="auto"/>
          </w:tcPr>
          <w:p w:rsidR="00D11FDB" w:rsidRPr="00D11FDB" w:rsidRDefault="003D6A2E" w:rsidP="005E2BA1">
            <w:pPr>
              <w:tabs>
                <w:tab w:val="left" w:pos="47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R$ </w:t>
            </w:r>
            <w:r w:rsidR="005E2BA1">
              <w:rPr>
                <w:color w:val="000000" w:themeColor="text1"/>
                <w:sz w:val="22"/>
                <w:szCs w:val="22"/>
              </w:rPr>
              <w:t>66.000,00</w:t>
            </w:r>
          </w:p>
        </w:tc>
      </w:tr>
      <w:tr w:rsidR="00D11FDB" w:rsidRPr="00D11FDB" w:rsidTr="00C67497">
        <w:tc>
          <w:tcPr>
            <w:tcW w:w="7837" w:type="dxa"/>
            <w:gridSpan w:val="5"/>
            <w:shd w:val="clear" w:color="auto" w:fill="auto"/>
          </w:tcPr>
          <w:p w:rsidR="00D11FDB" w:rsidRPr="00D11FDB" w:rsidRDefault="00D11FDB" w:rsidP="003A208A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11FDB">
              <w:rPr>
                <w:b/>
                <w:color w:val="000000" w:themeColor="text1"/>
                <w:sz w:val="22"/>
                <w:szCs w:val="22"/>
              </w:rPr>
              <w:t xml:space="preserve">Valor Total </w:t>
            </w:r>
          </w:p>
        </w:tc>
        <w:tc>
          <w:tcPr>
            <w:tcW w:w="1769" w:type="dxa"/>
            <w:shd w:val="clear" w:color="auto" w:fill="auto"/>
          </w:tcPr>
          <w:p w:rsidR="00D11FDB" w:rsidRPr="00400A89" w:rsidRDefault="003D6A2E" w:rsidP="005E2BA1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R$ </w:t>
            </w:r>
            <w:r w:rsidR="005E2BA1">
              <w:rPr>
                <w:b/>
                <w:color w:val="000000" w:themeColor="text1"/>
                <w:sz w:val="22"/>
                <w:szCs w:val="22"/>
              </w:rPr>
              <w:t>66.000,00</w:t>
            </w:r>
          </w:p>
        </w:tc>
      </w:tr>
    </w:tbl>
    <w:p w:rsidR="00E411A3" w:rsidRDefault="00E411A3" w:rsidP="00E411A3">
      <w:pPr>
        <w:spacing w:line="480" w:lineRule="auto"/>
        <w:jc w:val="both"/>
      </w:pPr>
    </w:p>
    <w:p w:rsidR="00342528" w:rsidRDefault="00342528" w:rsidP="00E411A3">
      <w:pPr>
        <w:spacing w:line="480" w:lineRule="auto"/>
        <w:jc w:val="both"/>
      </w:pPr>
    </w:p>
    <w:p w:rsidR="00342528" w:rsidRDefault="00342528" w:rsidP="00E411A3">
      <w:pPr>
        <w:spacing w:line="480" w:lineRule="auto"/>
        <w:jc w:val="both"/>
      </w:pPr>
    </w:p>
    <w:p w:rsidR="00342528" w:rsidRDefault="00342528" w:rsidP="00342528">
      <w:pPr>
        <w:spacing w:line="480" w:lineRule="auto"/>
        <w:jc w:val="center"/>
      </w:pPr>
    </w:p>
    <w:p w:rsidR="00342528" w:rsidRDefault="00342528" w:rsidP="00342528">
      <w:pPr>
        <w:spacing w:line="480" w:lineRule="auto"/>
        <w:jc w:val="center"/>
      </w:pPr>
    </w:p>
    <w:p w:rsidR="00342528" w:rsidRDefault="00342528" w:rsidP="00342528">
      <w:pPr>
        <w:spacing w:line="480" w:lineRule="auto"/>
        <w:jc w:val="center"/>
      </w:pPr>
      <w:r>
        <w:t xml:space="preserve">MICAEL MOREIRA </w:t>
      </w:r>
    </w:p>
    <w:p w:rsidR="00342528" w:rsidRPr="00E411A3" w:rsidRDefault="00342528" w:rsidP="00342528">
      <w:pPr>
        <w:spacing w:line="480" w:lineRule="auto"/>
        <w:jc w:val="center"/>
      </w:pPr>
      <w:r>
        <w:t xml:space="preserve">SECRETARIO DE JUVENTUDE, ESPORTE E </w:t>
      </w:r>
      <w:proofErr w:type="gramStart"/>
      <w:r>
        <w:t>LAZER</w:t>
      </w:r>
      <w:proofErr w:type="gramEnd"/>
    </w:p>
    <w:sectPr w:rsidR="00342528" w:rsidRPr="00E411A3" w:rsidSect="005416AB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993" w:right="1418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4A" w:rsidRDefault="00C7374A">
      <w:r>
        <w:separator/>
      </w:r>
    </w:p>
  </w:endnote>
  <w:endnote w:type="continuationSeparator" w:id="0">
    <w:p w:rsidR="00C7374A" w:rsidRDefault="00C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4A" w:rsidRDefault="00C737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374A" w:rsidRDefault="00C737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4A" w:rsidRDefault="00C7374A">
    <w:pPr>
      <w:pStyle w:val="Rodap"/>
      <w:framePr w:wrap="around" w:vAnchor="text" w:hAnchor="margin" w:xAlign="right" w:y="1"/>
      <w:rPr>
        <w:rStyle w:val="Nmerodepgina"/>
      </w:rPr>
    </w:pPr>
  </w:p>
  <w:p w:rsidR="00C7374A" w:rsidRDefault="00C7374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4A" w:rsidRDefault="00C7374A">
      <w:r>
        <w:separator/>
      </w:r>
    </w:p>
  </w:footnote>
  <w:footnote w:type="continuationSeparator" w:id="0">
    <w:p w:rsidR="00C7374A" w:rsidRDefault="00C7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4A" w:rsidRDefault="00C737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C7374A" w:rsidRDefault="00C737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4A" w:rsidRDefault="00C7374A">
    <w:pPr>
      <w:pStyle w:val="Cabealho"/>
      <w:framePr w:wrap="around" w:vAnchor="text" w:hAnchor="margin" w:xAlign="right" w:y="1"/>
      <w:rPr>
        <w:rStyle w:val="Nmerodepgina"/>
      </w:rPr>
    </w:pPr>
  </w:p>
  <w:p w:rsidR="00C7374A" w:rsidRDefault="00C7374A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A34CB9"/>
    <w:multiLevelType w:val="hybridMultilevel"/>
    <w:tmpl w:val="F40C0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24D61"/>
    <w:multiLevelType w:val="hybridMultilevel"/>
    <w:tmpl w:val="AFD29F50"/>
    <w:lvl w:ilvl="0" w:tplc="0932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F306C"/>
    <w:multiLevelType w:val="hybridMultilevel"/>
    <w:tmpl w:val="AA389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3"/>
    <w:rsid w:val="00003D00"/>
    <w:rsid w:val="00010F5B"/>
    <w:rsid w:val="000331D6"/>
    <w:rsid w:val="00082BE0"/>
    <w:rsid w:val="000C0FB7"/>
    <w:rsid w:val="000C2D2C"/>
    <w:rsid w:val="000E133B"/>
    <w:rsid w:val="000E5CA0"/>
    <w:rsid w:val="000F5AA8"/>
    <w:rsid w:val="0015408F"/>
    <w:rsid w:val="001B39C8"/>
    <w:rsid w:val="001B6523"/>
    <w:rsid w:val="001E66A1"/>
    <w:rsid w:val="001F38D4"/>
    <w:rsid w:val="001F6A38"/>
    <w:rsid w:val="00241CD8"/>
    <w:rsid w:val="002C2F8E"/>
    <w:rsid w:val="002E47E6"/>
    <w:rsid w:val="002E7A6B"/>
    <w:rsid w:val="0030006F"/>
    <w:rsid w:val="003161B1"/>
    <w:rsid w:val="00332656"/>
    <w:rsid w:val="00335002"/>
    <w:rsid w:val="00342528"/>
    <w:rsid w:val="00350865"/>
    <w:rsid w:val="003A208A"/>
    <w:rsid w:val="003A5105"/>
    <w:rsid w:val="003C2030"/>
    <w:rsid w:val="003D6A2E"/>
    <w:rsid w:val="003E7BEF"/>
    <w:rsid w:val="003F30F4"/>
    <w:rsid w:val="00400A89"/>
    <w:rsid w:val="00424643"/>
    <w:rsid w:val="004622B9"/>
    <w:rsid w:val="00473AC3"/>
    <w:rsid w:val="00477CDF"/>
    <w:rsid w:val="004C7547"/>
    <w:rsid w:val="004F6E41"/>
    <w:rsid w:val="00527055"/>
    <w:rsid w:val="005416AB"/>
    <w:rsid w:val="0055168F"/>
    <w:rsid w:val="00562865"/>
    <w:rsid w:val="00567D21"/>
    <w:rsid w:val="005A792E"/>
    <w:rsid w:val="005E2BA1"/>
    <w:rsid w:val="005E77DC"/>
    <w:rsid w:val="005F0686"/>
    <w:rsid w:val="00615F5F"/>
    <w:rsid w:val="006243D1"/>
    <w:rsid w:val="0062461E"/>
    <w:rsid w:val="0065430D"/>
    <w:rsid w:val="0069499C"/>
    <w:rsid w:val="00694FA6"/>
    <w:rsid w:val="006A5F90"/>
    <w:rsid w:val="006B1540"/>
    <w:rsid w:val="006C6F8B"/>
    <w:rsid w:val="006E6E63"/>
    <w:rsid w:val="0070002D"/>
    <w:rsid w:val="00712658"/>
    <w:rsid w:val="007171E2"/>
    <w:rsid w:val="0077468D"/>
    <w:rsid w:val="007A2216"/>
    <w:rsid w:val="007E647F"/>
    <w:rsid w:val="00806072"/>
    <w:rsid w:val="00814DA7"/>
    <w:rsid w:val="0088276B"/>
    <w:rsid w:val="00892183"/>
    <w:rsid w:val="00894A25"/>
    <w:rsid w:val="008B349B"/>
    <w:rsid w:val="009658FA"/>
    <w:rsid w:val="0098267F"/>
    <w:rsid w:val="009F58B1"/>
    <w:rsid w:val="00A2155C"/>
    <w:rsid w:val="00A53244"/>
    <w:rsid w:val="00A54443"/>
    <w:rsid w:val="00B13B8C"/>
    <w:rsid w:val="00B37EA1"/>
    <w:rsid w:val="00B54FE0"/>
    <w:rsid w:val="00B61193"/>
    <w:rsid w:val="00B66923"/>
    <w:rsid w:val="00B83C79"/>
    <w:rsid w:val="00BA323E"/>
    <w:rsid w:val="00BB08E3"/>
    <w:rsid w:val="00C01CA9"/>
    <w:rsid w:val="00C10029"/>
    <w:rsid w:val="00C21DFA"/>
    <w:rsid w:val="00C67497"/>
    <w:rsid w:val="00C7374A"/>
    <w:rsid w:val="00CA11AE"/>
    <w:rsid w:val="00CB6F04"/>
    <w:rsid w:val="00CC1D0B"/>
    <w:rsid w:val="00CC3667"/>
    <w:rsid w:val="00D013F4"/>
    <w:rsid w:val="00D11FDB"/>
    <w:rsid w:val="00D832E0"/>
    <w:rsid w:val="00DD1157"/>
    <w:rsid w:val="00DF1ABC"/>
    <w:rsid w:val="00E1298F"/>
    <w:rsid w:val="00E411A3"/>
    <w:rsid w:val="00E417C2"/>
    <w:rsid w:val="00E50CD7"/>
    <w:rsid w:val="00E5225D"/>
    <w:rsid w:val="00EB5FC4"/>
    <w:rsid w:val="00EE5E5E"/>
    <w:rsid w:val="00F654BC"/>
    <w:rsid w:val="00F83637"/>
    <w:rsid w:val="00F92F1F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1A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411A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411A3"/>
    <w:pPr>
      <w:keepNext/>
      <w:spacing w:line="480" w:lineRule="auto"/>
      <w:jc w:val="both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411A3"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411A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411A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411A3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E411A3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411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11A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E411A3"/>
    <w:pPr>
      <w:spacing w:line="360" w:lineRule="auto"/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E411A3"/>
    <w:rPr>
      <w:color w:val="0000FF"/>
      <w:u w:val="single"/>
    </w:rPr>
  </w:style>
  <w:style w:type="paragraph" w:styleId="Rodap">
    <w:name w:val="footer"/>
    <w:basedOn w:val="Normal"/>
    <w:link w:val="RodapChar"/>
    <w:rsid w:val="00E4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11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411A3"/>
  </w:style>
  <w:style w:type="paragraph" w:styleId="Cabealho">
    <w:name w:val="header"/>
    <w:basedOn w:val="Normal"/>
    <w:link w:val="CabealhoChar"/>
    <w:rsid w:val="00E4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11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411A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1CA9"/>
    <w:pPr>
      <w:widowControl w:val="0"/>
      <w:autoSpaceDE w:val="0"/>
      <w:autoSpaceDN w:val="0"/>
      <w:ind w:left="720"/>
      <w:contextualSpacing/>
    </w:pPr>
  </w:style>
  <w:style w:type="table" w:styleId="GradeClara-nfase1">
    <w:name w:val="Light Grid Accent 1"/>
    <w:basedOn w:val="Tabelanormal"/>
    <w:uiPriority w:val="62"/>
    <w:rsid w:val="00335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emEspaamento">
    <w:name w:val="No Spacing"/>
    <w:uiPriority w:val="1"/>
    <w:qFormat/>
    <w:rsid w:val="003350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3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1A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411A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411A3"/>
    <w:pPr>
      <w:keepNext/>
      <w:spacing w:line="480" w:lineRule="auto"/>
      <w:jc w:val="both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411A3"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411A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411A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411A3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E411A3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411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11A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E411A3"/>
    <w:pPr>
      <w:spacing w:line="360" w:lineRule="auto"/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E411A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E411A3"/>
    <w:rPr>
      <w:color w:val="0000FF"/>
      <w:u w:val="single"/>
    </w:rPr>
  </w:style>
  <w:style w:type="paragraph" w:styleId="Rodap">
    <w:name w:val="footer"/>
    <w:basedOn w:val="Normal"/>
    <w:link w:val="RodapChar"/>
    <w:rsid w:val="00E4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11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411A3"/>
  </w:style>
  <w:style w:type="paragraph" w:styleId="Cabealho">
    <w:name w:val="header"/>
    <w:basedOn w:val="Normal"/>
    <w:link w:val="CabealhoChar"/>
    <w:rsid w:val="00E4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11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411A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1CA9"/>
    <w:pPr>
      <w:widowControl w:val="0"/>
      <w:autoSpaceDE w:val="0"/>
      <w:autoSpaceDN w:val="0"/>
      <w:ind w:left="720"/>
      <w:contextualSpacing/>
    </w:pPr>
  </w:style>
  <w:style w:type="table" w:styleId="GradeClara-nfase1">
    <w:name w:val="Light Grid Accent 1"/>
    <w:basedOn w:val="Tabelanormal"/>
    <w:uiPriority w:val="62"/>
    <w:rsid w:val="00335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emEspaamento">
    <w:name w:val="No Spacing"/>
    <w:uiPriority w:val="1"/>
    <w:qFormat/>
    <w:rsid w:val="003350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3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8248-9288-450F-8A92-2F63E8D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1934</Words>
  <Characters>10447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semjel</dc:creator>
  <cp:lastModifiedBy>amaro junior</cp:lastModifiedBy>
  <cp:revision>2</cp:revision>
  <cp:lastPrinted>2017-03-03T18:28:00Z</cp:lastPrinted>
  <dcterms:created xsi:type="dcterms:W3CDTF">2017-04-19T13:02:00Z</dcterms:created>
  <dcterms:modified xsi:type="dcterms:W3CDTF">2017-04-19T13:02:00Z</dcterms:modified>
</cp:coreProperties>
</file>